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inorHAnsi" w:eastAsiaTheme="minorHAnsi" w:hAnsiTheme="minorHAnsi" w:cstheme="minorBidi"/>
          <w:spacing w:val="0"/>
          <w:kern w:val="0"/>
          <w:sz w:val="22"/>
          <w:szCs w:val="22"/>
        </w:rPr>
        <w:id w:val="1957521951"/>
        <w:docPartObj>
          <w:docPartGallery w:val="Cover Pages"/>
          <w:docPartUnique/>
        </w:docPartObj>
      </w:sdtPr>
      <w:sdtEndPr>
        <w:rPr>
          <w:rFonts w:ascii="Rage Italic" w:hAnsi="Rage Italic"/>
          <w:sz w:val="36"/>
          <w:szCs w:val="36"/>
          <w:lang w:val="es-MX"/>
        </w:rPr>
      </w:sdtEndPr>
      <w:sdtContent>
        <w:p w14:paraId="7C6C39D3" w14:textId="77777777" w:rsidR="006F4A63" w:rsidRDefault="006F4A63" w:rsidP="006F4A63">
          <w:pPr>
            <w:pStyle w:val="Titel"/>
            <w:jc w:val="center"/>
          </w:pPr>
        </w:p>
        <w:p w14:paraId="36D97669" w14:textId="77777777" w:rsidR="006F4A63" w:rsidRDefault="006F4A63" w:rsidP="006F4A63">
          <w:pPr>
            <w:pStyle w:val="Titel"/>
            <w:jc w:val="center"/>
          </w:pPr>
        </w:p>
        <w:p w14:paraId="55C5A7CD" w14:textId="77777777" w:rsidR="006F4A63" w:rsidRDefault="006F4A63" w:rsidP="006F4A63">
          <w:pPr>
            <w:pStyle w:val="Titel"/>
            <w:jc w:val="center"/>
          </w:pPr>
        </w:p>
        <w:p w14:paraId="468D5849" w14:textId="4FA05ABB" w:rsidR="00FE1E45" w:rsidRDefault="00FE1E45" w:rsidP="006F4A63">
          <w:pPr>
            <w:pStyle w:val="Titel"/>
            <w:jc w:val="center"/>
          </w:pPr>
          <w:r>
            <w:rPr>
              <w:noProof/>
            </w:rPr>
            <w:drawing>
              <wp:inline distT="0" distB="0" distL="0" distR="0" wp14:anchorId="0D35F79F" wp14:editId="1FA0761B">
                <wp:extent cx="1417320" cy="750898"/>
                <wp:effectExtent l="0" t="0" r="0" b="0"/>
                <wp:docPr id="143" name="Bild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8" cstate="print">
                          <a:duotone>
                            <a:prstClr val="black"/>
                            <a:schemeClr val="accent2">
                              <a:tint val="45000"/>
                              <a:satMod val="400000"/>
                            </a:schemeClr>
                          </a:duotone>
                          <a:extLst>
                            <a:ext uri="{28A0092B-C50C-407E-A947-70E740481C1C}">
                              <a14:useLocalDpi xmlns:a14="http://schemas.microsoft.com/office/drawing/2010/main" val="0"/>
                            </a:ext>
                          </a:extLst>
                        </a:blip>
                        <a:stretch>
                          <a:fillRect/>
                        </a:stretch>
                      </pic:blipFill>
                      <pic:spPr>
                        <a:xfrm>
                          <a:off x="0" y="0"/>
                          <a:ext cx="1417320" cy="750898"/>
                        </a:xfrm>
                        <a:prstGeom prst="rect">
                          <a:avLst/>
                        </a:prstGeom>
                        <a:noFill/>
                        <a:ln>
                          <a:noFill/>
                        </a:ln>
                      </pic:spPr>
                    </pic:pic>
                  </a:graphicData>
                </a:graphic>
              </wp:inline>
            </w:drawing>
          </w:r>
        </w:p>
        <w:sdt>
          <w:sdtPr>
            <w:rPr>
              <w:rFonts w:ascii="Cinzel Black" w:hAnsi="Cinzel Black"/>
              <w:caps/>
              <w:color w:val="996633"/>
              <w:sz w:val="72"/>
              <w:szCs w:val="72"/>
              <w:lang w:val="es-MX"/>
            </w:rPr>
            <w:alias w:val="Titel"/>
            <w:tag w:val=""/>
            <w:id w:val="1735040861"/>
            <w:placeholder>
              <w:docPart w:val="0FA88AF1C17546E4BB2755EAEFCA9BA7"/>
            </w:placeholder>
            <w:dataBinding w:prefixMappings="xmlns:ns0='http://purl.org/dc/elements/1.1/' xmlns:ns1='http://schemas.openxmlformats.org/package/2006/metadata/core-properties' " w:xpath="/ns1:coreProperties[1]/ns0:title[1]" w:storeItemID="{6C3C8BC8-F283-45AE-878A-BAB7291924A1}"/>
            <w:text/>
          </w:sdtPr>
          <w:sdtEndPr>
            <w:rPr>
              <w:caps w:val="0"/>
              <w:sz w:val="56"/>
              <w:szCs w:val="56"/>
            </w:rPr>
          </w:sdtEndPr>
          <w:sdtContent>
            <w:p w14:paraId="3780C85B" w14:textId="0410B14B" w:rsidR="00FE1E45" w:rsidRPr="00EE4B5A" w:rsidRDefault="006C25A4" w:rsidP="006F4A63">
              <w:pPr>
                <w:pStyle w:val="Titel"/>
                <w:jc w:val="center"/>
                <w:rPr>
                  <w:rFonts w:ascii="Cinzel Black" w:hAnsi="Cinzel Black"/>
                  <w:caps/>
                  <w:color w:val="996633"/>
                  <w:sz w:val="80"/>
                  <w:szCs w:val="80"/>
                  <w:lang w:val="es-MX"/>
                </w:rPr>
              </w:pPr>
              <w:r w:rsidRPr="00EE4B5A">
                <w:rPr>
                  <w:rFonts w:ascii="Cinzel Black" w:hAnsi="Cinzel Black"/>
                  <w:color w:val="996633"/>
                  <w:lang w:val="es-MX"/>
                </w:rPr>
                <w:t>La Caida de Tenochtitlan</w:t>
              </w:r>
            </w:p>
          </w:sdtContent>
        </w:sdt>
        <w:sdt>
          <w:sdtPr>
            <w:rPr>
              <w:color w:val="996633"/>
              <w:sz w:val="28"/>
              <w:szCs w:val="28"/>
              <w:lang w:val="es-MX"/>
            </w:rPr>
            <w:alias w:val="Untertitel"/>
            <w:tag w:val=""/>
            <w:id w:val="328029620"/>
            <w:placeholder>
              <w:docPart w:val="BDEE71F4D5DB4BE98F249F19234BCC8C"/>
            </w:placeholder>
            <w:dataBinding w:prefixMappings="xmlns:ns0='http://purl.org/dc/elements/1.1/' xmlns:ns1='http://schemas.openxmlformats.org/package/2006/metadata/core-properties' " w:xpath="/ns1:coreProperties[1]/ns0:subject[1]" w:storeItemID="{6C3C8BC8-F283-45AE-878A-BAB7291924A1}"/>
            <w:text/>
          </w:sdtPr>
          <w:sdtEndPr/>
          <w:sdtContent>
            <w:p w14:paraId="62930ABF" w14:textId="27E1AF6F" w:rsidR="00FE1E45" w:rsidRPr="00FE1E45" w:rsidRDefault="006C25A4">
              <w:pPr>
                <w:pStyle w:val="KeinLeerraum"/>
                <w:jc w:val="center"/>
                <w:rPr>
                  <w:color w:val="4472C4" w:themeColor="accent1"/>
                  <w:sz w:val="28"/>
                  <w:szCs w:val="28"/>
                  <w:lang w:val="es-MX"/>
                </w:rPr>
              </w:pPr>
              <w:r>
                <w:rPr>
                  <w:color w:val="996633"/>
                  <w:sz w:val="28"/>
                  <w:szCs w:val="28"/>
                  <w:lang w:val="es-MX"/>
                </w:rPr>
                <w:t xml:space="preserve">Exposición grupal 13 de Agosto </w:t>
              </w:r>
              <w:r w:rsidR="003B6F4A">
                <w:rPr>
                  <w:color w:val="996633"/>
                  <w:sz w:val="28"/>
                  <w:szCs w:val="28"/>
                  <w:lang w:val="es-MX"/>
                </w:rPr>
                <w:t xml:space="preserve">del </w:t>
              </w:r>
              <w:r>
                <w:rPr>
                  <w:color w:val="996633"/>
                  <w:sz w:val="28"/>
                  <w:szCs w:val="28"/>
                  <w:lang w:val="es-MX"/>
                </w:rPr>
                <w:t>2021</w:t>
              </w:r>
            </w:p>
          </w:sdtContent>
        </w:sdt>
        <w:p w14:paraId="3E102A5D" w14:textId="3EC60E21" w:rsidR="00FE1E45" w:rsidRDefault="00FE1E45">
          <w:pPr>
            <w:pStyle w:val="KeinLeerraum"/>
            <w:spacing w:before="480"/>
            <w:jc w:val="center"/>
            <w:rPr>
              <w:color w:val="4472C4" w:themeColor="accent1"/>
            </w:rPr>
          </w:pPr>
          <w:r>
            <w:rPr>
              <w:noProof/>
              <w:color w:val="4472C4" w:themeColor="accent1"/>
            </w:rPr>
            <w:drawing>
              <wp:inline distT="0" distB="0" distL="0" distR="0" wp14:anchorId="02608CCE" wp14:editId="4F18D0F8">
                <wp:extent cx="758952" cy="478932"/>
                <wp:effectExtent l="0" t="0" r="3175" b="0"/>
                <wp:docPr id="144" name="Bild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prstClr val="black"/>
                            <a:schemeClr val="accent2">
                              <a:tint val="45000"/>
                              <a:satMod val="400000"/>
                            </a:schemeClr>
                          </a:duotone>
                          <a:extLst>
                            <a:ext uri="{28A0092B-C50C-407E-A947-70E740481C1C}">
                              <a14:useLocalDpi xmlns:a14="http://schemas.microsoft.com/office/drawing/2010/main" val="0"/>
                            </a:ext>
                          </a:extLst>
                        </a:blip>
                        <a:stretch>
                          <a:fillRect/>
                        </a:stretch>
                      </pic:blipFill>
                      <pic:spPr>
                        <a:xfrm>
                          <a:off x="0" y="0"/>
                          <a:ext cx="758952" cy="478932"/>
                        </a:xfrm>
                        <a:prstGeom prst="rect">
                          <a:avLst/>
                        </a:prstGeom>
                      </pic:spPr>
                    </pic:pic>
                  </a:graphicData>
                </a:graphic>
              </wp:inline>
            </w:drawing>
          </w:r>
        </w:p>
        <w:p w14:paraId="0082655F" w14:textId="6C131B91" w:rsidR="006F4A63" w:rsidRDefault="006F4A63">
          <w:pPr>
            <w:pStyle w:val="KeinLeerraum"/>
            <w:spacing w:before="480"/>
            <w:jc w:val="center"/>
            <w:rPr>
              <w:color w:val="4472C4" w:themeColor="accent1"/>
            </w:rPr>
          </w:pPr>
        </w:p>
        <w:p w14:paraId="341568C3" w14:textId="77777777" w:rsidR="006F4A63" w:rsidRDefault="006F4A63">
          <w:pPr>
            <w:pStyle w:val="KeinLeerraum"/>
            <w:spacing w:before="480"/>
            <w:jc w:val="center"/>
            <w:rPr>
              <w:color w:val="4472C4" w:themeColor="accent1"/>
            </w:rPr>
          </w:pPr>
        </w:p>
        <w:p w14:paraId="1D404F1A" w14:textId="24EDCEFB" w:rsidR="001E0934" w:rsidRDefault="006F4A63">
          <w:pPr>
            <w:rPr>
              <w:rFonts w:ascii="Rage Italic" w:hAnsi="Rage Italic"/>
              <w:sz w:val="36"/>
              <w:szCs w:val="36"/>
              <w:lang w:val="es-MX"/>
            </w:rPr>
          </w:pPr>
          <w:r>
            <w:rPr>
              <w:noProof/>
            </w:rPr>
            <w:drawing>
              <wp:inline distT="0" distB="0" distL="0" distR="0" wp14:anchorId="3401DAE3" wp14:editId="06D23F79">
                <wp:extent cx="5760720" cy="2128520"/>
                <wp:effectExtent l="0" t="0" r="0" b="5080"/>
                <wp:docPr id="58" name="Grafik 58" descr="Ein Bild, das Doughnut, ausgestaltet, mehrere, angeordne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descr="Ein Bild, das Doughnut, ausgestaltet, mehrere, angeordnet enthält.&#10;&#10;Automatisch generierte Beschreibu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2128520"/>
                        </a:xfrm>
                        <a:prstGeom prst="rect">
                          <a:avLst/>
                        </a:prstGeom>
                        <a:noFill/>
                        <a:ln>
                          <a:noFill/>
                        </a:ln>
                      </pic:spPr>
                    </pic:pic>
                  </a:graphicData>
                </a:graphic>
              </wp:inline>
            </w:drawing>
          </w:r>
        </w:p>
        <w:p w14:paraId="7ED9F5C6" w14:textId="6232F81D" w:rsidR="001E0934" w:rsidRPr="003B6F4A" w:rsidRDefault="001A1F6E" w:rsidP="001A1F6E">
          <w:pPr>
            <w:jc w:val="right"/>
            <w:rPr>
              <w:rFonts w:ascii="Rage Italic" w:hAnsi="Rage Italic" w:cstheme="minorHAnsi"/>
              <w:color w:val="996633"/>
              <w:sz w:val="24"/>
              <w:szCs w:val="24"/>
              <w:lang w:val="es-MX"/>
            </w:rPr>
            <w:sectPr w:rsidR="001E0934" w:rsidRPr="003B6F4A" w:rsidSect="00B65E6E">
              <w:headerReference w:type="default" r:id="rId11"/>
              <w:footerReference w:type="default" r:id="rId12"/>
              <w:pgSz w:w="11906" w:h="16838"/>
              <w:pgMar w:top="435" w:right="1417" w:bottom="1134" w:left="1417" w:header="708" w:footer="708" w:gutter="0"/>
              <w:pgNumType w:start="0"/>
              <w:cols w:space="708"/>
              <w:titlePg/>
              <w:docGrid w:linePitch="360"/>
            </w:sectPr>
          </w:pPr>
          <w:r w:rsidRPr="003B6F4A">
            <w:rPr>
              <w:rFonts w:ascii="Rage Italic" w:hAnsi="Rage Italic" w:cstheme="minorHAnsi"/>
              <w:color w:val="996633"/>
              <w:sz w:val="24"/>
              <w:szCs w:val="24"/>
              <w:lang w:val="es-MX"/>
            </w:rPr>
            <w:t>©José Luis Loria Méndez</w:t>
          </w:r>
        </w:p>
        <w:p w14:paraId="0DDE0F5C" w14:textId="77777777" w:rsidR="001E0934" w:rsidRDefault="001E0934">
          <w:pPr>
            <w:rPr>
              <w:rFonts w:ascii="Rage Italic" w:hAnsi="Rage Italic"/>
              <w:sz w:val="36"/>
              <w:szCs w:val="36"/>
              <w:lang w:val="es-MX"/>
            </w:rPr>
          </w:pPr>
        </w:p>
        <w:p w14:paraId="6AF03634" w14:textId="77777777" w:rsidR="001E0934" w:rsidRPr="001E0934" w:rsidRDefault="001E0934" w:rsidP="001E0934">
          <w:pPr>
            <w:rPr>
              <w:rFonts w:ascii="Rage Italic" w:hAnsi="Rage Italic"/>
              <w:sz w:val="36"/>
              <w:szCs w:val="36"/>
              <w:lang w:val="es-MX"/>
            </w:rPr>
          </w:pPr>
        </w:p>
        <w:p w14:paraId="1CCEB6C8" w14:textId="77777777" w:rsidR="001E0934" w:rsidRPr="001E0934" w:rsidRDefault="001E0934" w:rsidP="001E0934">
          <w:pPr>
            <w:rPr>
              <w:rFonts w:ascii="Rage Italic" w:hAnsi="Rage Italic"/>
              <w:sz w:val="36"/>
              <w:szCs w:val="36"/>
              <w:lang w:val="es-MX"/>
            </w:rPr>
          </w:pPr>
        </w:p>
        <w:p w14:paraId="58853551" w14:textId="77777777" w:rsidR="001E0934" w:rsidRPr="001E0934" w:rsidRDefault="001E0934" w:rsidP="001E0934">
          <w:pPr>
            <w:rPr>
              <w:rFonts w:ascii="Rage Italic" w:hAnsi="Rage Italic"/>
              <w:sz w:val="36"/>
              <w:szCs w:val="36"/>
              <w:lang w:val="es-MX"/>
            </w:rPr>
          </w:pPr>
        </w:p>
        <w:p w14:paraId="0F98440A" w14:textId="77777777" w:rsidR="001E0934" w:rsidRDefault="001E0934">
          <w:pPr>
            <w:rPr>
              <w:rFonts w:ascii="Rage Italic" w:hAnsi="Rage Italic"/>
              <w:sz w:val="36"/>
              <w:szCs w:val="36"/>
              <w:lang w:val="es-MX"/>
            </w:rPr>
          </w:pPr>
        </w:p>
        <w:p w14:paraId="63E85D94" w14:textId="77777777" w:rsidR="001E0934" w:rsidRPr="001E0934" w:rsidRDefault="001E0934" w:rsidP="001E0934">
          <w:pPr>
            <w:ind w:left="2835"/>
            <w:rPr>
              <w:rFonts w:ascii="Rage Italic" w:hAnsi="Rage Italic"/>
              <w:color w:val="996633"/>
              <w:sz w:val="36"/>
              <w:szCs w:val="36"/>
              <w:lang w:val="es-MX"/>
            </w:rPr>
          </w:pPr>
          <w:r w:rsidRPr="001E0934">
            <w:rPr>
              <w:rFonts w:ascii="Rage Italic" w:hAnsi="Rage Italic"/>
              <w:color w:val="996633"/>
              <w:sz w:val="36"/>
              <w:szCs w:val="36"/>
              <w:lang w:val="es-MX"/>
            </w:rPr>
            <w:t>Le agradecemos a los artistas e instituciones que confiaron en nosotros.</w:t>
          </w:r>
        </w:p>
        <w:p w14:paraId="23CBE074" w14:textId="49AFF3CA" w:rsidR="001E0934" w:rsidRPr="001E0934" w:rsidRDefault="001E0934" w:rsidP="001E0934">
          <w:pPr>
            <w:ind w:left="2835"/>
            <w:rPr>
              <w:rFonts w:ascii="Rage Italic" w:hAnsi="Rage Italic"/>
              <w:color w:val="996633"/>
              <w:sz w:val="36"/>
              <w:szCs w:val="36"/>
              <w:lang w:val="es-MX"/>
            </w:rPr>
          </w:pPr>
          <w:r w:rsidRPr="001E0934">
            <w:rPr>
              <w:rFonts w:ascii="Rage Italic" w:hAnsi="Rage Italic"/>
              <w:color w:val="996633"/>
              <w:sz w:val="36"/>
              <w:szCs w:val="36"/>
              <w:lang w:val="es-MX"/>
            </w:rPr>
            <w:t>Un agradecimiento especial a Sandra Lamas   por su</w:t>
          </w:r>
          <w:r w:rsidR="00B1300F">
            <w:rPr>
              <w:rFonts w:ascii="Rage Italic" w:hAnsi="Rage Italic"/>
              <w:color w:val="996633"/>
              <w:sz w:val="36"/>
              <w:szCs w:val="36"/>
              <w:lang w:val="es-MX"/>
            </w:rPr>
            <w:t>s</w:t>
          </w:r>
          <w:r w:rsidRPr="001E0934">
            <w:rPr>
              <w:rFonts w:ascii="Rage Italic" w:hAnsi="Rage Italic"/>
              <w:color w:val="996633"/>
              <w:sz w:val="36"/>
              <w:szCs w:val="36"/>
              <w:lang w:val="es-MX"/>
            </w:rPr>
            <w:t xml:space="preserve"> textos, correcciones y apoyo.</w:t>
          </w:r>
        </w:p>
        <w:p w14:paraId="2CF630D0" w14:textId="259744D9" w:rsidR="001E0934" w:rsidRPr="001E0934" w:rsidRDefault="001E0934" w:rsidP="001E0934">
          <w:pPr>
            <w:ind w:left="2835"/>
            <w:rPr>
              <w:rFonts w:ascii="Rage Italic" w:hAnsi="Rage Italic"/>
              <w:color w:val="996633"/>
              <w:sz w:val="36"/>
              <w:szCs w:val="36"/>
              <w:lang w:val="es-MX"/>
            </w:rPr>
          </w:pPr>
          <w:r w:rsidRPr="001E0934">
            <w:rPr>
              <w:rFonts w:ascii="Rage Italic" w:hAnsi="Rage Italic"/>
              <w:color w:val="996633"/>
              <w:sz w:val="36"/>
              <w:szCs w:val="36"/>
              <w:lang w:val="es-MX"/>
            </w:rPr>
            <w:t xml:space="preserve">También un gran agradecimiento a Paul Siblik quien sin todo su apoyo no hubiera hecho posible esta exposición. </w:t>
          </w:r>
        </w:p>
        <w:p w14:paraId="3738FB5F" w14:textId="3370DD5E" w:rsidR="001E0934" w:rsidRPr="00EE4B5A" w:rsidRDefault="001E0934" w:rsidP="001E0934">
          <w:pPr>
            <w:ind w:left="2835"/>
            <w:rPr>
              <w:rFonts w:ascii="Rage Italic" w:hAnsi="Rage Italic"/>
              <w:color w:val="996633"/>
              <w:sz w:val="36"/>
              <w:szCs w:val="36"/>
              <w:lang w:val="es-MX"/>
            </w:rPr>
          </w:pPr>
          <w:r w:rsidRPr="00EE4B5A">
            <w:rPr>
              <w:rFonts w:ascii="Rage Italic" w:hAnsi="Rage Italic"/>
              <w:color w:val="996633"/>
              <w:sz w:val="36"/>
              <w:szCs w:val="36"/>
              <w:lang w:val="es-MX"/>
            </w:rPr>
            <w:t xml:space="preserve">                                   ¡Gracias!</w:t>
          </w:r>
        </w:p>
        <w:p w14:paraId="347EEBD0" w14:textId="77777777" w:rsidR="003B6F4A" w:rsidRPr="003B6F4A" w:rsidRDefault="003B6F4A" w:rsidP="003B6F4A">
          <w:pPr>
            <w:jc w:val="right"/>
            <w:rPr>
              <w:rFonts w:ascii="Rage Italic" w:hAnsi="Rage Italic"/>
              <w:color w:val="996633"/>
              <w:sz w:val="36"/>
              <w:szCs w:val="36"/>
              <w:lang w:val="es-MX"/>
            </w:rPr>
          </w:pPr>
          <w:r w:rsidRPr="003B6F4A">
            <w:rPr>
              <w:rFonts w:ascii="Rage Italic" w:hAnsi="Rage Italic"/>
              <w:sz w:val="36"/>
              <w:szCs w:val="36"/>
              <w:lang w:val="es-MX"/>
            </w:rPr>
            <w:t xml:space="preserve"> </w:t>
          </w:r>
          <w:r w:rsidRPr="003B6F4A">
            <w:rPr>
              <w:rFonts w:ascii="Rage Italic" w:hAnsi="Rage Italic"/>
              <w:color w:val="996633"/>
              <w:sz w:val="36"/>
              <w:szCs w:val="36"/>
              <w:lang w:val="es-MX"/>
            </w:rPr>
            <w:t xml:space="preserve">Sthepany Rodríguez Cabañas </w:t>
          </w:r>
        </w:p>
        <w:p w14:paraId="7F8C7346" w14:textId="77777777" w:rsidR="001E0934" w:rsidRDefault="003B6F4A" w:rsidP="003B6F4A">
          <w:pPr>
            <w:jc w:val="right"/>
            <w:rPr>
              <w:rFonts w:ascii="Rage Italic" w:hAnsi="Rage Italic"/>
              <w:color w:val="996633"/>
              <w:sz w:val="36"/>
              <w:szCs w:val="36"/>
              <w:lang w:val="es-MX"/>
            </w:rPr>
          </w:pPr>
          <w:r w:rsidRPr="003B6F4A">
            <w:rPr>
              <w:rFonts w:ascii="Rage Italic" w:hAnsi="Rage Italic"/>
              <w:color w:val="996633"/>
              <w:sz w:val="36"/>
              <w:szCs w:val="36"/>
              <w:lang w:val="es-MX"/>
            </w:rPr>
            <w:t>y Sonia Amaya de Siblik</w:t>
          </w:r>
        </w:p>
        <w:p w14:paraId="0FC54AEB" w14:textId="2337E69A" w:rsidR="003B6F4A" w:rsidRDefault="003B6F4A" w:rsidP="003B6F4A">
          <w:pPr>
            <w:jc w:val="right"/>
            <w:rPr>
              <w:rFonts w:ascii="Rage Italic" w:hAnsi="Rage Italic"/>
              <w:color w:val="996633"/>
              <w:sz w:val="36"/>
              <w:szCs w:val="36"/>
              <w:lang w:val="es-MX"/>
            </w:rPr>
          </w:pPr>
          <w:r>
            <w:rPr>
              <w:rFonts w:ascii="Rage Italic" w:hAnsi="Rage Italic"/>
              <w:noProof/>
              <w:color w:val="996633"/>
              <w:sz w:val="36"/>
              <w:szCs w:val="36"/>
              <w:lang w:val="es-MX"/>
            </w:rPr>
            <w:drawing>
              <wp:inline distT="0" distB="0" distL="0" distR="0" wp14:anchorId="66995890" wp14:editId="57FD15BD">
                <wp:extent cx="1901825" cy="321310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01825" cy="3213100"/>
                        </a:xfrm>
                        <a:prstGeom prst="rect">
                          <a:avLst/>
                        </a:prstGeom>
                        <a:noFill/>
                      </pic:spPr>
                    </pic:pic>
                  </a:graphicData>
                </a:graphic>
              </wp:inline>
            </w:drawing>
          </w:r>
        </w:p>
        <w:p w14:paraId="77FAAEB0" w14:textId="77777777" w:rsidR="003B6F4A" w:rsidRPr="003B6F4A" w:rsidRDefault="003B6F4A" w:rsidP="003B6F4A">
          <w:pPr>
            <w:jc w:val="right"/>
            <w:rPr>
              <w:rFonts w:ascii="Rage Italic" w:hAnsi="Rage Italic"/>
              <w:color w:val="996633"/>
              <w:sz w:val="24"/>
              <w:szCs w:val="24"/>
              <w:lang w:val="es-MX"/>
            </w:rPr>
            <w:sectPr w:rsidR="003B6F4A" w:rsidRPr="003B6F4A" w:rsidSect="00FE1E45">
              <w:pgSz w:w="11906" w:h="16838"/>
              <w:pgMar w:top="435" w:right="1417" w:bottom="1134" w:left="1417" w:header="708" w:footer="708" w:gutter="0"/>
              <w:pgNumType w:start="0"/>
              <w:cols w:space="708"/>
              <w:titlePg/>
              <w:docGrid w:linePitch="360"/>
            </w:sectPr>
          </w:pPr>
          <w:r w:rsidRPr="003B6F4A">
            <w:rPr>
              <w:rFonts w:ascii="Rage Italic" w:hAnsi="Rage Italic"/>
              <w:color w:val="996633"/>
              <w:sz w:val="24"/>
              <w:szCs w:val="24"/>
              <w:lang w:val="es-MX"/>
            </w:rPr>
            <w:t>©Gabriela Rosas</w:t>
          </w:r>
        </w:p>
        <w:p w14:paraId="502D3307" w14:textId="77777777" w:rsidR="003B6F4A" w:rsidRDefault="003B6F4A" w:rsidP="003B6F4A">
          <w:pPr>
            <w:jc w:val="right"/>
            <w:rPr>
              <w:rFonts w:ascii="Rage Italic" w:hAnsi="Rage Italic"/>
              <w:color w:val="996633"/>
              <w:sz w:val="36"/>
              <w:szCs w:val="36"/>
              <w:lang w:val="es-MX"/>
            </w:rPr>
          </w:pPr>
        </w:p>
        <w:p w14:paraId="1C79099D" w14:textId="0546063E" w:rsidR="001E0934" w:rsidRPr="003B6F4A" w:rsidRDefault="001E0934">
          <w:pPr>
            <w:rPr>
              <w:rFonts w:ascii="Rage Italic" w:hAnsi="Rage Italic"/>
              <w:sz w:val="36"/>
              <w:szCs w:val="36"/>
              <w:lang w:val="es-MX"/>
            </w:rPr>
          </w:pPr>
        </w:p>
        <w:p w14:paraId="6A6A233C" w14:textId="77777777" w:rsidR="00765EA7" w:rsidRPr="003B6F4A" w:rsidRDefault="00765EA7">
          <w:pPr>
            <w:rPr>
              <w:rFonts w:ascii="Rage Italic" w:hAnsi="Rage Italic"/>
              <w:sz w:val="36"/>
              <w:szCs w:val="36"/>
              <w:lang w:val="es-MX"/>
            </w:rPr>
          </w:pPr>
        </w:p>
        <w:sdt>
          <w:sdtPr>
            <w:rPr>
              <w:rFonts w:asciiTheme="minorHAnsi" w:eastAsiaTheme="minorHAnsi" w:hAnsiTheme="minorHAnsi" w:cstheme="minorBidi"/>
              <w:color w:val="auto"/>
              <w:sz w:val="22"/>
              <w:szCs w:val="22"/>
              <w:lang w:eastAsia="en-US"/>
            </w:rPr>
            <w:id w:val="-1183120419"/>
            <w:docPartObj>
              <w:docPartGallery w:val="Table of Contents"/>
              <w:docPartUnique/>
            </w:docPartObj>
          </w:sdtPr>
          <w:sdtEndPr>
            <w:rPr>
              <w:b/>
              <w:bCs/>
            </w:rPr>
          </w:sdtEndPr>
          <w:sdtContent>
            <w:p w14:paraId="47E0D049" w14:textId="6696391D" w:rsidR="00765EA7" w:rsidRPr="0089589B" w:rsidRDefault="00765EA7">
              <w:pPr>
                <w:pStyle w:val="Inhaltsverzeichnisberschrift"/>
                <w:rPr>
                  <w:rFonts w:ascii="Cinzel Black" w:hAnsi="Cinzel Black"/>
                  <w:color w:val="996633"/>
                </w:rPr>
              </w:pPr>
              <w:r w:rsidRPr="0089589B">
                <w:rPr>
                  <w:rFonts w:ascii="Cinzel Black" w:hAnsi="Cinzel Black"/>
                  <w:color w:val="996633"/>
                </w:rPr>
                <w:t>Inhalt</w:t>
              </w:r>
            </w:p>
            <w:p w14:paraId="2C19E906" w14:textId="77777777" w:rsidR="00765EA7" w:rsidRPr="00765EA7" w:rsidRDefault="00765EA7" w:rsidP="00765EA7">
              <w:pPr>
                <w:rPr>
                  <w:lang w:eastAsia="de-DE"/>
                </w:rPr>
              </w:pPr>
            </w:p>
            <w:p w14:paraId="5C26E042" w14:textId="6789CAF0" w:rsidR="001A1F6E" w:rsidRPr="001A1F6E" w:rsidRDefault="00765EA7">
              <w:pPr>
                <w:pStyle w:val="Verzeichnis1"/>
                <w:tabs>
                  <w:tab w:val="right" w:leader="dot" w:pos="9062"/>
                </w:tabs>
                <w:rPr>
                  <w:rFonts w:eastAsiaTheme="minorEastAsia"/>
                  <w:noProof/>
                  <w:color w:val="996633"/>
                  <w:sz w:val="32"/>
                  <w:szCs w:val="32"/>
                  <w:lang w:eastAsia="de-DE"/>
                </w:rPr>
              </w:pPr>
              <w:r w:rsidRPr="00765EA7">
                <w:rPr>
                  <w:color w:val="996633"/>
                </w:rPr>
                <w:fldChar w:fldCharType="begin"/>
              </w:r>
              <w:r w:rsidRPr="00765EA7">
                <w:rPr>
                  <w:color w:val="996633"/>
                </w:rPr>
                <w:instrText xml:space="preserve"> TOC \o "1-3" \h \z \u </w:instrText>
              </w:r>
              <w:r w:rsidRPr="00765EA7">
                <w:rPr>
                  <w:color w:val="996633"/>
                </w:rPr>
                <w:fldChar w:fldCharType="separate"/>
              </w:r>
              <w:hyperlink w:anchor="_Toc79569874" w:history="1">
                <w:r w:rsidR="001A1F6E" w:rsidRPr="001A1F6E">
                  <w:rPr>
                    <w:rStyle w:val="Hyperlink"/>
                    <w:rFonts w:ascii="Rage Italic" w:hAnsi="Rage Italic"/>
                    <w:b/>
                    <w:bCs/>
                    <w:noProof/>
                    <w:color w:val="996633"/>
                    <w:sz w:val="32"/>
                    <w:szCs w:val="32"/>
                  </w:rPr>
                  <w:t>Por José Luis Loria Méndez</w:t>
                </w:r>
                <w:r w:rsidR="001A1F6E" w:rsidRPr="001A1F6E">
                  <w:rPr>
                    <w:noProof/>
                    <w:webHidden/>
                    <w:color w:val="996633"/>
                    <w:sz w:val="32"/>
                    <w:szCs w:val="32"/>
                  </w:rPr>
                  <w:tab/>
                </w:r>
                <w:r w:rsidR="001A1F6E" w:rsidRPr="001A1F6E">
                  <w:rPr>
                    <w:noProof/>
                    <w:webHidden/>
                    <w:color w:val="996633"/>
                    <w:sz w:val="32"/>
                    <w:szCs w:val="32"/>
                  </w:rPr>
                  <w:fldChar w:fldCharType="begin"/>
                </w:r>
                <w:r w:rsidR="001A1F6E" w:rsidRPr="001A1F6E">
                  <w:rPr>
                    <w:noProof/>
                    <w:webHidden/>
                    <w:color w:val="996633"/>
                    <w:sz w:val="32"/>
                    <w:szCs w:val="32"/>
                  </w:rPr>
                  <w:instrText xml:space="preserve"> PAGEREF _Toc79569874 \h </w:instrText>
                </w:r>
                <w:r w:rsidR="001A1F6E" w:rsidRPr="001A1F6E">
                  <w:rPr>
                    <w:noProof/>
                    <w:webHidden/>
                    <w:color w:val="996633"/>
                    <w:sz w:val="32"/>
                    <w:szCs w:val="32"/>
                  </w:rPr>
                </w:r>
                <w:r w:rsidR="001A1F6E" w:rsidRPr="001A1F6E">
                  <w:rPr>
                    <w:noProof/>
                    <w:webHidden/>
                    <w:color w:val="996633"/>
                    <w:sz w:val="32"/>
                    <w:szCs w:val="32"/>
                  </w:rPr>
                  <w:fldChar w:fldCharType="separate"/>
                </w:r>
                <w:r w:rsidR="00EE4B5A">
                  <w:rPr>
                    <w:noProof/>
                    <w:webHidden/>
                    <w:color w:val="996633"/>
                    <w:sz w:val="32"/>
                    <w:szCs w:val="32"/>
                  </w:rPr>
                  <w:t>1</w:t>
                </w:r>
                <w:r w:rsidR="001A1F6E" w:rsidRPr="001A1F6E">
                  <w:rPr>
                    <w:noProof/>
                    <w:webHidden/>
                    <w:color w:val="996633"/>
                    <w:sz w:val="32"/>
                    <w:szCs w:val="32"/>
                  </w:rPr>
                  <w:fldChar w:fldCharType="end"/>
                </w:r>
              </w:hyperlink>
            </w:p>
            <w:p w14:paraId="5A762216" w14:textId="48FA11FB" w:rsidR="001A1F6E" w:rsidRPr="001A1F6E" w:rsidRDefault="005C3362">
              <w:pPr>
                <w:pStyle w:val="Verzeichnis1"/>
                <w:tabs>
                  <w:tab w:val="right" w:leader="dot" w:pos="9062"/>
                </w:tabs>
                <w:rPr>
                  <w:rFonts w:eastAsiaTheme="minorEastAsia"/>
                  <w:noProof/>
                  <w:color w:val="996633"/>
                  <w:sz w:val="32"/>
                  <w:szCs w:val="32"/>
                  <w:lang w:eastAsia="de-DE"/>
                </w:rPr>
              </w:pPr>
              <w:hyperlink w:anchor="_Toc79569875" w:history="1">
                <w:r w:rsidR="001A1F6E" w:rsidRPr="001A1F6E">
                  <w:rPr>
                    <w:rStyle w:val="Hyperlink"/>
                    <w:rFonts w:ascii="Rage Italic" w:hAnsi="Rage Italic"/>
                    <w:b/>
                    <w:bCs/>
                    <w:noProof/>
                    <w:color w:val="996633"/>
                    <w:sz w:val="32"/>
                    <w:szCs w:val="32"/>
                  </w:rPr>
                  <w:t>Por Arturo Zapata</w:t>
                </w:r>
                <w:r w:rsidR="001A1F6E" w:rsidRPr="001A1F6E">
                  <w:rPr>
                    <w:noProof/>
                    <w:webHidden/>
                    <w:color w:val="996633"/>
                    <w:sz w:val="32"/>
                    <w:szCs w:val="32"/>
                  </w:rPr>
                  <w:tab/>
                </w:r>
                <w:r w:rsidR="001A1F6E" w:rsidRPr="001A1F6E">
                  <w:rPr>
                    <w:noProof/>
                    <w:webHidden/>
                    <w:color w:val="996633"/>
                    <w:sz w:val="32"/>
                    <w:szCs w:val="32"/>
                  </w:rPr>
                  <w:fldChar w:fldCharType="begin"/>
                </w:r>
                <w:r w:rsidR="001A1F6E" w:rsidRPr="001A1F6E">
                  <w:rPr>
                    <w:noProof/>
                    <w:webHidden/>
                    <w:color w:val="996633"/>
                    <w:sz w:val="32"/>
                    <w:szCs w:val="32"/>
                  </w:rPr>
                  <w:instrText xml:space="preserve"> PAGEREF _Toc79569875 \h </w:instrText>
                </w:r>
                <w:r w:rsidR="001A1F6E" w:rsidRPr="001A1F6E">
                  <w:rPr>
                    <w:noProof/>
                    <w:webHidden/>
                    <w:color w:val="996633"/>
                    <w:sz w:val="32"/>
                    <w:szCs w:val="32"/>
                  </w:rPr>
                </w:r>
                <w:r w:rsidR="001A1F6E" w:rsidRPr="001A1F6E">
                  <w:rPr>
                    <w:noProof/>
                    <w:webHidden/>
                    <w:color w:val="996633"/>
                    <w:sz w:val="32"/>
                    <w:szCs w:val="32"/>
                  </w:rPr>
                  <w:fldChar w:fldCharType="separate"/>
                </w:r>
                <w:r w:rsidR="00EE4B5A">
                  <w:rPr>
                    <w:noProof/>
                    <w:webHidden/>
                    <w:color w:val="996633"/>
                    <w:sz w:val="32"/>
                    <w:szCs w:val="32"/>
                  </w:rPr>
                  <w:t>3</w:t>
                </w:r>
                <w:r w:rsidR="001A1F6E" w:rsidRPr="001A1F6E">
                  <w:rPr>
                    <w:noProof/>
                    <w:webHidden/>
                    <w:color w:val="996633"/>
                    <w:sz w:val="32"/>
                    <w:szCs w:val="32"/>
                  </w:rPr>
                  <w:fldChar w:fldCharType="end"/>
                </w:r>
              </w:hyperlink>
            </w:p>
            <w:p w14:paraId="0106853B" w14:textId="15FC7451" w:rsidR="001A1F6E" w:rsidRPr="001A1F6E" w:rsidRDefault="005C3362">
              <w:pPr>
                <w:pStyle w:val="Verzeichnis1"/>
                <w:tabs>
                  <w:tab w:val="right" w:leader="dot" w:pos="9062"/>
                </w:tabs>
                <w:rPr>
                  <w:rFonts w:eastAsiaTheme="minorEastAsia"/>
                  <w:noProof/>
                  <w:color w:val="996633"/>
                  <w:sz w:val="32"/>
                  <w:szCs w:val="32"/>
                  <w:lang w:eastAsia="de-DE"/>
                </w:rPr>
              </w:pPr>
              <w:hyperlink w:anchor="_Toc79569876" w:history="1">
                <w:r w:rsidR="001A1F6E" w:rsidRPr="001A1F6E">
                  <w:rPr>
                    <w:rStyle w:val="Hyperlink"/>
                    <w:rFonts w:ascii="Rage Italic" w:hAnsi="Rage Italic"/>
                    <w:b/>
                    <w:bCs/>
                    <w:noProof/>
                    <w:color w:val="996633"/>
                    <w:sz w:val="32"/>
                    <w:szCs w:val="32"/>
                  </w:rPr>
                  <w:t>Por Aoztoc Enríquez</w:t>
                </w:r>
                <w:r w:rsidR="001A1F6E" w:rsidRPr="001A1F6E">
                  <w:rPr>
                    <w:noProof/>
                    <w:webHidden/>
                    <w:color w:val="996633"/>
                    <w:sz w:val="32"/>
                    <w:szCs w:val="32"/>
                  </w:rPr>
                  <w:tab/>
                </w:r>
                <w:r w:rsidR="001A1F6E" w:rsidRPr="001A1F6E">
                  <w:rPr>
                    <w:noProof/>
                    <w:webHidden/>
                    <w:color w:val="996633"/>
                    <w:sz w:val="32"/>
                    <w:szCs w:val="32"/>
                  </w:rPr>
                  <w:fldChar w:fldCharType="begin"/>
                </w:r>
                <w:r w:rsidR="001A1F6E" w:rsidRPr="001A1F6E">
                  <w:rPr>
                    <w:noProof/>
                    <w:webHidden/>
                    <w:color w:val="996633"/>
                    <w:sz w:val="32"/>
                    <w:szCs w:val="32"/>
                  </w:rPr>
                  <w:instrText xml:space="preserve"> PAGEREF _Toc79569876 \h </w:instrText>
                </w:r>
                <w:r w:rsidR="001A1F6E" w:rsidRPr="001A1F6E">
                  <w:rPr>
                    <w:noProof/>
                    <w:webHidden/>
                    <w:color w:val="996633"/>
                    <w:sz w:val="32"/>
                    <w:szCs w:val="32"/>
                  </w:rPr>
                </w:r>
                <w:r w:rsidR="001A1F6E" w:rsidRPr="001A1F6E">
                  <w:rPr>
                    <w:noProof/>
                    <w:webHidden/>
                    <w:color w:val="996633"/>
                    <w:sz w:val="32"/>
                    <w:szCs w:val="32"/>
                  </w:rPr>
                  <w:fldChar w:fldCharType="separate"/>
                </w:r>
                <w:r w:rsidR="00EE4B5A">
                  <w:rPr>
                    <w:noProof/>
                    <w:webHidden/>
                    <w:color w:val="996633"/>
                    <w:sz w:val="32"/>
                    <w:szCs w:val="32"/>
                  </w:rPr>
                  <w:t>5</w:t>
                </w:r>
                <w:r w:rsidR="001A1F6E" w:rsidRPr="001A1F6E">
                  <w:rPr>
                    <w:noProof/>
                    <w:webHidden/>
                    <w:color w:val="996633"/>
                    <w:sz w:val="32"/>
                    <w:szCs w:val="32"/>
                  </w:rPr>
                  <w:fldChar w:fldCharType="end"/>
                </w:r>
              </w:hyperlink>
            </w:p>
            <w:p w14:paraId="7231D6BD" w14:textId="5658249F" w:rsidR="001A1F6E" w:rsidRPr="001A1F6E" w:rsidRDefault="005C3362">
              <w:pPr>
                <w:pStyle w:val="Verzeichnis1"/>
                <w:tabs>
                  <w:tab w:val="right" w:leader="dot" w:pos="9062"/>
                </w:tabs>
                <w:rPr>
                  <w:rFonts w:eastAsiaTheme="minorEastAsia"/>
                  <w:noProof/>
                  <w:color w:val="996633"/>
                  <w:sz w:val="32"/>
                  <w:szCs w:val="32"/>
                  <w:lang w:eastAsia="de-DE"/>
                </w:rPr>
              </w:pPr>
              <w:hyperlink w:anchor="_Toc79569877" w:history="1">
                <w:r w:rsidR="001A1F6E" w:rsidRPr="001A1F6E">
                  <w:rPr>
                    <w:rStyle w:val="Hyperlink"/>
                    <w:rFonts w:ascii="Rage Italic" w:hAnsi="Rage Italic"/>
                    <w:b/>
                    <w:bCs/>
                    <w:noProof/>
                    <w:color w:val="996633"/>
                    <w:sz w:val="32"/>
                    <w:szCs w:val="32"/>
                    <w:lang w:val="es-MX"/>
                  </w:rPr>
                  <w:t>Por Juan “LALOK” Bernardo Muños Sotelo</w:t>
                </w:r>
                <w:r w:rsidR="001A1F6E" w:rsidRPr="001A1F6E">
                  <w:rPr>
                    <w:noProof/>
                    <w:webHidden/>
                    <w:color w:val="996633"/>
                    <w:sz w:val="32"/>
                    <w:szCs w:val="32"/>
                  </w:rPr>
                  <w:tab/>
                </w:r>
                <w:r w:rsidR="001A1F6E" w:rsidRPr="001A1F6E">
                  <w:rPr>
                    <w:noProof/>
                    <w:webHidden/>
                    <w:color w:val="996633"/>
                    <w:sz w:val="32"/>
                    <w:szCs w:val="32"/>
                  </w:rPr>
                  <w:fldChar w:fldCharType="begin"/>
                </w:r>
                <w:r w:rsidR="001A1F6E" w:rsidRPr="001A1F6E">
                  <w:rPr>
                    <w:noProof/>
                    <w:webHidden/>
                    <w:color w:val="996633"/>
                    <w:sz w:val="32"/>
                    <w:szCs w:val="32"/>
                  </w:rPr>
                  <w:instrText xml:space="preserve"> PAGEREF _Toc79569877 \h </w:instrText>
                </w:r>
                <w:r w:rsidR="001A1F6E" w:rsidRPr="001A1F6E">
                  <w:rPr>
                    <w:noProof/>
                    <w:webHidden/>
                    <w:color w:val="996633"/>
                    <w:sz w:val="32"/>
                    <w:szCs w:val="32"/>
                  </w:rPr>
                </w:r>
                <w:r w:rsidR="001A1F6E" w:rsidRPr="001A1F6E">
                  <w:rPr>
                    <w:noProof/>
                    <w:webHidden/>
                    <w:color w:val="996633"/>
                    <w:sz w:val="32"/>
                    <w:szCs w:val="32"/>
                  </w:rPr>
                  <w:fldChar w:fldCharType="separate"/>
                </w:r>
                <w:r w:rsidR="00EE4B5A">
                  <w:rPr>
                    <w:noProof/>
                    <w:webHidden/>
                    <w:color w:val="996633"/>
                    <w:sz w:val="32"/>
                    <w:szCs w:val="32"/>
                  </w:rPr>
                  <w:t>6</w:t>
                </w:r>
                <w:r w:rsidR="001A1F6E" w:rsidRPr="001A1F6E">
                  <w:rPr>
                    <w:noProof/>
                    <w:webHidden/>
                    <w:color w:val="996633"/>
                    <w:sz w:val="32"/>
                    <w:szCs w:val="32"/>
                  </w:rPr>
                  <w:fldChar w:fldCharType="end"/>
                </w:r>
              </w:hyperlink>
            </w:p>
            <w:p w14:paraId="7D07F43D" w14:textId="227FC789" w:rsidR="001A1F6E" w:rsidRPr="001A1F6E" w:rsidRDefault="005C3362">
              <w:pPr>
                <w:pStyle w:val="Verzeichnis1"/>
                <w:tabs>
                  <w:tab w:val="right" w:leader="dot" w:pos="9062"/>
                </w:tabs>
                <w:rPr>
                  <w:rFonts w:eastAsiaTheme="minorEastAsia"/>
                  <w:noProof/>
                  <w:color w:val="996633"/>
                  <w:sz w:val="32"/>
                  <w:szCs w:val="32"/>
                  <w:lang w:eastAsia="de-DE"/>
                </w:rPr>
              </w:pPr>
              <w:hyperlink w:anchor="_Toc79569878" w:history="1">
                <w:r w:rsidR="001A1F6E" w:rsidRPr="001A1F6E">
                  <w:rPr>
                    <w:rStyle w:val="Hyperlink"/>
                    <w:rFonts w:ascii="Rage Italic" w:hAnsi="Rage Italic"/>
                    <w:b/>
                    <w:bCs/>
                    <w:noProof/>
                    <w:color w:val="996633"/>
                    <w:sz w:val="32"/>
                    <w:szCs w:val="32"/>
                  </w:rPr>
                  <w:t>Por Alfredo García Andrés</w:t>
                </w:r>
                <w:r w:rsidR="001A1F6E" w:rsidRPr="001A1F6E">
                  <w:rPr>
                    <w:noProof/>
                    <w:webHidden/>
                    <w:color w:val="996633"/>
                    <w:sz w:val="32"/>
                    <w:szCs w:val="32"/>
                  </w:rPr>
                  <w:tab/>
                </w:r>
                <w:r w:rsidR="001A1F6E" w:rsidRPr="001A1F6E">
                  <w:rPr>
                    <w:noProof/>
                    <w:webHidden/>
                    <w:color w:val="996633"/>
                    <w:sz w:val="32"/>
                    <w:szCs w:val="32"/>
                  </w:rPr>
                  <w:fldChar w:fldCharType="begin"/>
                </w:r>
                <w:r w:rsidR="001A1F6E" w:rsidRPr="001A1F6E">
                  <w:rPr>
                    <w:noProof/>
                    <w:webHidden/>
                    <w:color w:val="996633"/>
                    <w:sz w:val="32"/>
                    <w:szCs w:val="32"/>
                  </w:rPr>
                  <w:instrText xml:space="preserve"> PAGEREF _Toc79569878 \h </w:instrText>
                </w:r>
                <w:r w:rsidR="001A1F6E" w:rsidRPr="001A1F6E">
                  <w:rPr>
                    <w:noProof/>
                    <w:webHidden/>
                    <w:color w:val="996633"/>
                    <w:sz w:val="32"/>
                    <w:szCs w:val="32"/>
                  </w:rPr>
                </w:r>
                <w:r w:rsidR="001A1F6E" w:rsidRPr="001A1F6E">
                  <w:rPr>
                    <w:noProof/>
                    <w:webHidden/>
                    <w:color w:val="996633"/>
                    <w:sz w:val="32"/>
                    <w:szCs w:val="32"/>
                  </w:rPr>
                  <w:fldChar w:fldCharType="separate"/>
                </w:r>
                <w:r w:rsidR="00EE4B5A">
                  <w:rPr>
                    <w:noProof/>
                    <w:webHidden/>
                    <w:color w:val="996633"/>
                    <w:sz w:val="32"/>
                    <w:szCs w:val="32"/>
                  </w:rPr>
                  <w:t>8</w:t>
                </w:r>
                <w:r w:rsidR="001A1F6E" w:rsidRPr="001A1F6E">
                  <w:rPr>
                    <w:noProof/>
                    <w:webHidden/>
                    <w:color w:val="996633"/>
                    <w:sz w:val="32"/>
                    <w:szCs w:val="32"/>
                  </w:rPr>
                  <w:fldChar w:fldCharType="end"/>
                </w:r>
              </w:hyperlink>
            </w:p>
            <w:p w14:paraId="3531BCF9" w14:textId="4A906BE7" w:rsidR="001A1F6E" w:rsidRPr="001A1F6E" w:rsidRDefault="005C3362">
              <w:pPr>
                <w:pStyle w:val="Verzeichnis1"/>
                <w:tabs>
                  <w:tab w:val="right" w:leader="dot" w:pos="9062"/>
                </w:tabs>
                <w:rPr>
                  <w:rFonts w:eastAsiaTheme="minorEastAsia"/>
                  <w:noProof/>
                  <w:color w:val="996633"/>
                  <w:sz w:val="32"/>
                  <w:szCs w:val="32"/>
                  <w:lang w:eastAsia="de-DE"/>
                </w:rPr>
              </w:pPr>
              <w:hyperlink w:anchor="_Toc79569879" w:history="1">
                <w:r w:rsidR="001A1F6E" w:rsidRPr="001A1F6E">
                  <w:rPr>
                    <w:rStyle w:val="Hyperlink"/>
                    <w:rFonts w:ascii="Rage Italic" w:eastAsia="STXingkai" w:hAnsi="Rage Italic"/>
                    <w:b/>
                    <w:bCs/>
                    <w:noProof/>
                    <w:color w:val="996633"/>
                    <w:sz w:val="32"/>
                    <w:szCs w:val="32"/>
                  </w:rPr>
                  <w:t>Por Gabriela Rosas</w:t>
                </w:r>
                <w:r w:rsidR="001A1F6E" w:rsidRPr="001A1F6E">
                  <w:rPr>
                    <w:noProof/>
                    <w:webHidden/>
                    <w:color w:val="996633"/>
                    <w:sz w:val="32"/>
                    <w:szCs w:val="32"/>
                  </w:rPr>
                  <w:tab/>
                </w:r>
                <w:r w:rsidR="001A1F6E" w:rsidRPr="001A1F6E">
                  <w:rPr>
                    <w:noProof/>
                    <w:webHidden/>
                    <w:color w:val="996633"/>
                    <w:sz w:val="32"/>
                    <w:szCs w:val="32"/>
                  </w:rPr>
                  <w:fldChar w:fldCharType="begin"/>
                </w:r>
                <w:r w:rsidR="001A1F6E" w:rsidRPr="001A1F6E">
                  <w:rPr>
                    <w:noProof/>
                    <w:webHidden/>
                    <w:color w:val="996633"/>
                    <w:sz w:val="32"/>
                    <w:szCs w:val="32"/>
                  </w:rPr>
                  <w:instrText xml:space="preserve"> PAGEREF _Toc79569879 \h </w:instrText>
                </w:r>
                <w:r w:rsidR="001A1F6E" w:rsidRPr="001A1F6E">
                  <w:rPr>
                    <w:noProof/>
                    <w:webHidden/>
                    <w:color w:val="996633"/>
                    <w:sz w:val="32"/>
                    <w:szCs w:val="32"/>
                  </w:rPr>
                </w:r>
                <w:r w:rsidR="001A1F6E" w:rsidRPr="001A1F6E">
                  <w:rPr>
                    <w:noProof/>
                    <w:webHidden/>
                    <w:color w:val="996633"/>
                    <w:sz w:val="32"/>
                    <w:szCs w:val="32"/>
                  </w:rPr>
                  <w:fldChar w:fldCharType="separate"/>
                </w:r>
                <w:r w:rsidR="00EE4B5A">
                  <w:rPr>
                    <w:noProof/>
                    <w:webHidden/>
                    <w:color w:val="996633"/>
                    <w:sz w:val="32"/>
                    <w:szCs w:val="32"/>
                  </w:rPr>
                  <w:t>10</w:t>
                </w:r>
                <w:r w:rsidR="001A1F6E" w:rsidRPr="001A1F6E">
                  <w:rPr>
                    <w:noProof/>
                    <w:webHidden/>
                    <w:color w:val="996633"/>
                    <w:sz w:val="32"/>
                    <w:szCs w:val="32"/>
                  </w:rPr>
                  <w:fldChar w:fldCharType="end"/>
                </w:r>
              </w:hyperlink>
            </w:p>
            <w:p w14:paraId="502B7D30" w14:textId="07275A22" w:rsidR="001A1F6E" w:rsidRPr="001A1F6E" w:rsidRDefault="005C3362">
              <w:pPr>
                <w:pStyle w:val="Verzeichnis1"/>
                <w:tabs>
                  <w:tab w:val="right" w:leader="dot" w:pos="9062"/>
                </w:tabs>
                <w:rPr>
                  <w:rFonts w:eastAsiaTheme="minorEastAsia"/>
                  <w:noProof/>
                  <w:color w:val="996633"/>
                  <w:sz w:val="32"/>
                  <w:szCs w:val="32"/>
                  <w:lang w:eastAsia="de-DE"/>
                </w:rPr>
              </w:pPr>
              <w:hyperlink w:anchor="_Toc79569880" w:history="1">
                <w:r w:rsidR="001A1F6E" w:rsidRPr="001A1F6E">
                  <w:rPr>
                    <w:rStyle w:val="Hyperlink"/>
                    <w:rFonts w:ascii="Rage Italic" w:hAnsi="Rage Italic"/>
                    <w:b/>
                    <w:bCs/>
                    <w:noProof/>
                    <w:color w:val="996633"/>
                    <w:sz w:val="32"/>
                    <w:szCs w:val="32"/>
                  </w:rPr>
                  <w:t>Por Sandra Lamas</w:t>
                </w:r>
                <w:r w:rsidR="001A1F6E" w:rsidRPr="001A1F6E">
                  <w:rPr>
                    <w:noProof/>
                    <w:webHidden/>
                    <w:color w:val="996633"/>
                    <w:sz w:val="32"/>
                    <w:szCs w:val="32"/>
                  </w:rPr>
                  <w:tab/>
                </w:r>
                <w:r w:rsidR="001A1F6E" w:rsidRPr="001A1F6E">
                  <w:rPr>
                    <w:noProof/>
                    <w:webHidden/>
                    <w:color w:val="996633"/>
                    <w:sz w:val="32"/>
                    <w:szCs w:val="32"/>
                  </w:rPr>
                  <w:fldChar w:fldCharType="begin"/>
                </w:r>
                <w:r w:rsidR="001A1F6E" w:rsidRPr="001A1F6E">
                  <w:rPr>
                    <w:noProof/>
                    <w:webHidden/>
                    <w:color w:val="996633"/>
                    <w:sz w:val="32"/>
                    <w:szCs w:val="32"/>
                  </w:rPr>
                  <w:instrText xml:space="preserve"> PAGEREF _Toc79569880 \h </w:instrText>
                </w:r>
                <w:r w:rsidR="001A1F6E" w:rsidRPr="001A1F6E">
                  <w:rPr>
                    <w:noProof/>
                    <w:webHidden/>
                    <w:color w:val="996633"/>
                    <w:sz w:val="32"/>
                    <w:szCs w:val="32"/>
                  </w:rPr>
                </w:r>
                <w:r w:rsidR="001A1F6E" w:rsidRPr="001A1F6E">
                  <w:rPr>
                    <w:noProof/>
                    <w:webHidden/>
                    <w:color w:val="996633"/>
                    <w:sz w:val="32"/>
                    <w:szCs w:val="32"/>
                  </w:rPr>
                  <w:fldChar w:fldCharType="separate"/>
                </w:r>
                <w:r w:rsidR="00EE4B5A">
                  <w:rPr>
                    <w:noProof/>
                    <w:webHidden/>
                    <w:color w:val="996633"/>
                    <w:sz w:val="32"/>
                    <w:szCs w:val="32"/>
                  </w:rPr>
                  <w:t>17</w:t>
                </w:r>
                <w:r w:rsidR="001A1F6E" w:rsidRPr="001A1F6E">
                  <w:rPr>
                    <w:noProof/>
                    <w:webHidden/>
                    <w:color w:val="996633"/>
                    <w:sz w:val="32"/>
                    <w:szCs w:val="32"/>
                  </w:rPr>
                  <w:fldChar w:fldCharType="end"/>
                </w:r>
              </w:hyperlink>
            </w:p>
            <w:p w14:paraId="2F6E8762" w14:textId="67FFE9F5" w:rsidR="001A1F6E" w:rsidRPr="001A1F6E" w:rsidRDefault="005C3362">
              <w:pPr>
                <w:pStyle w:val="Verzeichnis1"/>
                <w:tabs>
                  <w:tab w:val="right" w:leader="dot" w:pos="9062"/>
                </w:tabs>
                <w:rPr>
                  <w:rFonts w:eastAsiaTheme="minorEastAsia"/>
                  <w:noProof/>
                  <w:color w:val="996633"/>
                  <w:sz w:val="32"/>
                  <w:szCs w:val="32"/>
                  <w:lang w:eastAsia="de-DE"/>
                </w:rPr>
              </w:pPr>
              <w:hyperlink w:anchor="_Toc79569881" w:history="1">
                <w:r w:rsidR="001A1F6E" w:rsidRPr="001A1F6E">
                  <w:rPr>
                    <w:rStyle w:val="Hyperlink"/>
                    <w:rFonts w:ascii="Rage Italic" w:hAnsi="Rage Italic"/>
                    <w:b/>
                    <w:bCs/>
                    <w:noProof/>
                    <w:color w:val="996633"/>
                    <w:sz w:val="32"/>
                    <w:szCs w:val="32"/>
                    <w:lang w:val="es-MX"/>
                  </w:rPr>
                  <w:t>Por Fabiola „Indigo“ Ongay</w:t>
                </w:r>
                <w:r w:rsidR="001A1F6E" w:rsidRPr="001A1F6E">
                  <w:rPr>
                    <w:noProof/>
                    <w:webHidden/>
                    <w:color w:val="996633"/>
                    <w:sz w:val="32"/>
                    <w:szCs w:val="32"/>
                  </w:rPr>
                  <w:tab/>
                </w:r>
                <w:r w:rsidR="001A1F6E" w:rsidRPr="001A1F6E">
                  <w:rPr>
                    <w:noProof/>
                    <w:webHidden/>
                    <w:color w:val="996633"/>
                    <w:sz w:val="32"/>
                    <w:szCs w:val="32"/>
                  </w:rPr>
                  <w:fldChar w:fldCharType="begin"/>
                </w:r>
                <w:r w:rsidR="001A1F6E" w:rsidRPr="001A1F6E">
                  <w:rPr>
                    <w:noProof/>
                    <w:webHidden/>
                    <w:color w:val="996633"/>
                    <w:sz w:val="32"/>
                    <w:szCs w:val="32"/>
                  </w:rPr>
                  <w:instrText xml:space="preserve"> PAGEREF _Toc79569881 \h </w:instrText>
                </w:r>
                <w:r w:rsidR="001A1F6E" w:rsidRPr="001A1F6E">
                  <w:rPr>
                    <w:noProof/>
                    <w:webHidden/>
                    <w:color w:val="996633"/>
                    <w:sz w:val="32"/>
                    <w:szCs w:val="32"/>
                  </w:rPr>
                </w:r>
                <w:r w:rsidR="001A1F6E" w:rsidRPr="001A1F6E">
                  <w:rPr>
                    <w:noProof/>
                    <w:webHidden/>
                    <w:color w:val="996633"/>
                    <w:sz w:val="32"/>
                    <w:szCs w:val="32"/>
                  </w:rPr>
                  <w:fldChar w:fldCharType="separate"/>
                </w:r>
                <w:r w:rsidR="00EE4B5A">
                  <w:rPr>
                    <w:noProof/>
                    <w:webHidden/>
                    <w:color w:val="996633"/>
                    <w:sz w:val="32"/>
                    <w:szCs w:val="32"/>
                  </w:rPr>
                  <w:t>19</w:t>
                </w:r>
                <w:r w:rsidR="001A1F6E" w:rsidRPr="001A1F6E">
                  <w:rPr>
                    <w:noProof/>
                    <w:webHidden/>
                    <w:color w:val="996633"/>
                    <w:sz w:val="32"/>
                    <w:szCs w:val="32"/>
                  </w:rPr>
                  <w:fldChar w:fldCharType="end"/>
                </w:r>
              </w:hyperlink>
            </w:p>
            <w:p w14:paraId="3E4C987D" w14:textId="4AEAF2CE" w:rsidR="001A1F6E" w:rsidRPr="001A1F6E" w:rsidRDefault="005C3362">
              <w:pPr>
                <w:pStyle w:val="Verzeichnis1"/>
                <w:tabs>
                  <w:tab w:val="right" w:leader="dot" w:pos="9062"/>
                </w:tabs>
                <w:rPr>
                  <w:rFonts w:eastAsiaTheme="minorEastAsia"/>
                  <w:noProof/>
                  <w:color w:val="996633"/>
                  <w:sz w:val="32"/>
                  <w:szCs w:val="32"/>
                  <w:lang w:eastAsia="de-DE"/>
                </w:rPr>
              </w:pPr>
              <w:hyperlink w:anchor="_Toc79569882" w:history="1">
                <w:r w:rsidR="001A1F6E" w:rsidRPr="001A1F6E">
                  <w:rPr>
                    <w:rStyle w:val="Hyperlink"/>
                    <w:rFonts w:ascii="Rage Italic" w:hAnsi="Rage Italic"/>
                    <w:b/>
                    <w:bCs/>
                    <w:noProof/>
                    <w:color w:val="996633"/>
                    <w:sz w:val="32"/>
                    <w:szCs w:val="32"/>
                    <w:lang w:val="es-MX"/>
                  </w:rPr>
                  <w:t>por Stephany Rodríguez  y Sonia Amaya</w:t>
                </w:r>
                <w:r w:rsidR="001A1F6E" w:rsidRPr="001A1F6E">
                  <w:rPr>
                    <w:noProof/>
                    <w:webHidden/>
                    <w:color w:val="996633"/>
                    <w:sz w:val="32"/>
                    <w:szCs w:val="32"/>
                  </w:rPr>
                  <w:tab/>
                </w:r>
                <w:r w:rsidR="001A1F6E" w:rsidRPr="001A1F6E">
                  <w:rPr>
                    <w:noProof/>
                    <w:webHidden/>
                    <w:color w:val="996633"/>
                    <w:sz w:val="32"/>
                    <w:szCs w:val="32"/>
                  </w:rPr>
                  <w:fldChar w:fldCharType="begin"/>
                </w:r>
                <w:r w:rsidR="001A1F6E" w:rsidRPr="001A1F6E">
                  <w:rPr>
                    <w:noProof/>
                    <w:webHidden/>
                    <w:color w:val="996633"/>
                    <w:sz w:val="32"/>
                    <w:szCs w:val="32"/>
                  </w:rPr>
                  <w:instrText xml:space="preserve"> PAGEREF _Toc79569882 \h </w:instrText>
                </w:r>
                <w:r w:rsidR="001A1F6E" w:rsidRPr="001A1F6E">
                  <w:rPr>
                    <w:noProof/>
                    <w:webHidden/>
                    <w:color w:val="996633"/>
                    <w:sz w:val="32"/>
                    <w:szCs w:val="32"/>
                  </w:rPr>
                </w:r>
                <w:r w:rsidR="001A1F6E" w:rsidRPr="001A1F6E">
                  <w:rPr>
                    <w:noProof/>
                    <w:webHidden/>
                    <w:color w:val="996633"/>
                    <w:sz w:val="32"/>
                    <w:szCs w:val="32"/>
                  </w:rPr>
                  <w:fldChar w:fldCharType="separate"/>
                </w:r>
                <w:r w:rsidR="00EE4B5A">
                  <w:rPr>
                    <w:noProof/>
                    <w:webHidden/>
                    <w:color w:val="996633"/>
                    <w:sz w:val="32"/>
                    <w:szCs w:val="32"/>
                  </w:rPr>
                  <w:t>20</w:t>
                </w:r>
                <w:r w:rsidR="001A1F6E" w:rsidRPr="001A1F6E">
                  <w:rPr>
                    <w:noProof/>
                    <w:webHidden/>
                    <w:color w:val="996633"/>
                    <w:sz w:val="32"/>
                    <w:szCs w:val="32"/>
                  </w:rPr>
                  <w:fldChar w:fldCharType="end"/>
                </w:r>
              </w:hyperlink>
            </w:p>
            <w:p w14:paraId="1B82BDBE" w14:textId="4DB10A8D" w:rsidR="001A1F6E" w:rsidRPr="001A1F6E" w:rsidRDefault="005C3362">
              <w:pPr>
                <w:pStyle w:val="Verzeichnis1"/>
                <w:tabs>
                  <w:tab w:val="right" w:leader="dot" w:pos="9062"/>
                </w:tabs>
                <w:rPr>
                  <w:rFonts w:eastAsiaTheme="minorEastAsia"/>
                  <w:noProof/>
                  <w:color w:val="996633"/>
                  <w:sz w:val="32"/>
                  <w:szCs w:val="32"/>
                  <w:lang w:eastAsia="de-DE"/>
                </w:rPr>
              </w:pPr>
              <w:hyperlink w:anchor="_Toc79569883" w:history="1">
                <w:r w:rsidR="001A1F6E" w:rsidRPr="001A1F6E">
                  <w:rPr>
                    <w:rStyle w:val="Hyperlink"/>
                    <w:rFonts w:ascii="Rage Italic" w:hAnsi="Rage Italic"/>
                    <w:b/>
                    <w:bCs/>
                    <w:noProof/>
                    <w:color w:val="996633"/>
                    <w:sz w:val="32"/>
                    <w:szCs w:val="32"/>
                  </w:rPr>
                  <w:t>Por Stephany Rodriguez</w:t>
                </w:r>
                <w:r w:rsidR="001A1F6E" w:rsidRPr="001A1F6E">
                  <w:rPr>
                    <w:noProof/>
                    <w:webHidden/>
                    <w:color w:val="996633"/>
                    <w:sz w:val="32"/>
                    <w:szCs w:val="32"/>
                  </w:rPr>
                  <w:tab/>
                </w:r>
                <w:r w:rsidR="001A1F6E" w:rsidRPr="001A1F6E">
                  <w:rPr>
                    <w:noProof/>
                    <w:webHidden/>
                    <w:color w:val="996633"/>
                    <w:sz w:val="32"/>
                    <w:szCs w:val="32"/>
                  </w:rPr>
                  <w:fldChar w:fldCharType="begin"/>
                </w:r>
                <w:r w:rsidR="001A1F6E" w:rsidRPr="001A1F6E">
                  <w:rPr>
                    <w:noProof/>
                    <w:webHidden/>
                    <w:color w:val="996633"/>
                    <w:sz w:val="32"/>
                    <w:szCs w:val="32"/>
                  </w:rPr>
                  <w:instrText xml:space="preserve"> PAGEREF _Toc79569883 \h </w:instrText>
                </w:r>
                <w:r w:rsidR="001A1F6E" w:rsidRPr="001A1F6E">
                  <w:rPr>
                    <w:noProof/>
                    <w:webHidden/>
                    <w:color w:val="996633"/>
                    <w:sz w:val="32"/>
                    <w:szCs w:val="32"/>
                  </w:rPr>
                </w:r>
                <w:r w:rsidR="001A1F6E" w:rsidRPr="001A1F6E">
                  <w:rPr>
                    <w:noProof/>
                    <w:webHidden/>
                    <w:color w:val="996633"/>
                    <w:sz w:val="32"/>
                    <w:szCs w:val="32"/>
                  </w:rPr>
                  <w:fldChar w:fldCharType="separate"/>
                </w:r>
                <w:r w:rsidR="00EE4B5A">
                  <w:rPr>
                    <w:noProof/>
                    <w:webHidden/>
                    <w:color w:val="996633"/>
                    <w:sz w:val="32"/>
                    <w:szCs w:val="32"/>
                  </w:rPr>
                  <w:t>22</w:t>
                </w:r>
                <w:r w:rsidR="001A1F6E" w:rsidRPr="001A1F6E">
                  <w:rPr>
                    <w:noProof/>
                    <w:webHidden/>
                    <w:color w:val="996633"/>
                    <w:sz w:val="32"/>
                    <w:szCs w:val="32"/>
                  </w:rPr>
                  <w:fldChar w:fldCharType="end"/>
                </w:r>
              </w:hyperlink>
            </w:p>
            <w:p w14:paraId="01B5DCB2" w14:textId="2E4566E1" w:rsidR="001A1F6E" w:rsidRPr="001A1F6E" w:rsidRDefault="005C3362">
              <w:pPr>
                <w:pStyle w:val="Verzeichnis1"/>
                <w:tabs>
                  <w:tab w:val="right" w:leader="dot" w:pos="9062"/>
                </w:tabs>
                <w:rPr>
                  <w:rFonts w:eastAsiaTheme="minorEastAsia"/>
                  <w:noProof/>
                  <w:color w:val="996633"/>
                  <w:sz w:val="32"/>
                  <w:szCs w:val="32"/>
                  <w:lang w:eastAsia="de-DE"/>
                </w:rPr>
              </w:pPr>
              <w:hyperlink w:anchor="_Toc79569884" w:history="1">
                <w:r w:rsidR="001A1F6E" w:rsidRPr="001A1F6E">
                  <w:rPr>
                    <w:rStyle w:val="Hyperlink"/>
                    <w:rFonts w:ascii="Rage Italic" w:hAnsi="Rage Italic"/>
                    <w:b/>
                    <w:bCs/>
                    <w:noProof/>
                    <w:color w:val="996633"/>
                    <w:sz w:val="32"/>
                    <w:szCs w:val="32"/>
                  </w:rPr>
                  <w:t>Por Sergio González</w:t>
                </w:r>
                <w:r w:rsidR="001A1F6E" w:rsidRPr="001A1F6E">
                  <w:rPr>
                    <w:noProof/>
                    <w:webHidden/>
                    <w:color w:val="996633"/>
                    <w:sz w:val="32"/>
                    <w:szCs w:val="32"/>
                  </w:rPr>
                  <w:tab/>
                </w:r>
                <w:r w:rsidR="001A1F6E" w:rsidRPr="001A1F6E">
                  <w:rPr>
                    <w:noProof/>
                    <w:webHidden/>
                    <w:color w:val="996633"/>
                    <w:sz w:val="32"/>
                    <w:szCs w:val="32"/>
                  </w:rPr>
                  <w:fldChar w:fldCharType="begin"/>
                </w:r>
                <w:r w:rsidR="001A1F6E" w:rsidRPr="001A1F6E">
                  <w:rPr>
                    <w:noProof/>
                    <w:webHidden/>
                    <w:color w:val="996633"/>
                    <w:sz w:val="32"/>
                    <w:szCs w:val="32"/>
                  </w:rPr>
                  <w:instrText xml:space="preserve"> PAGEREF _Toc79569884 \h </w:instrText>
                </w:r>
                <w:r w:rsidR="001A1F6E" w:rsidRPr="001A1F6E">
                  <w:rPr>
                    <w:noProof/>
                    <w:webHidden/>
                    <w:color w:val="996633"/>
                    <w:sz w:val="32"/>
                    <w:szCs w:val="32"/>
                  </w:rPr>
                </w:r>
                <w:r w:rsidR="001A1F6E" w:rsidRPr="001A1F6E">
                  <w:rPr>
                    <w:noProof/>
                    <w:webHidden/>
                    <w:color w:val="996633"/>
                    <w:sz w:val="32"/>
                    <w:szCs w:val="32"/>
                  </w:rPr>
                  <w:fldChar w:fldCharType="separate"/>
                </w:r>
                <w:r w:rsidR="00EE4B5A">
                  <w:rPr>
                    <w:noProof/>
                    <w:webHidden/>
                    <w:color w:val="996633"/>
                    <w:sz w:val="32"/>
                    <w:szCs w:val="32"/>
                  </w:rPr>
                  <w:t>26</w:t>
                </w:r>
                <w:r w:rsidR="001A1F6E" w:rsidRPr="001A1F6E">
                  <w:rPr>
                    <w:noProof/>
                    <w:webHidden/>
                    <w:color w:val="996633"/>
                    <w:sz w:val="32"/>
                    <w:szCs w:val="32"/>
                  </w:rPr>
                  <w:fldChar w:fldCharType="end"/>
                </w:r>
              </w:hyperlink>
            </w:p>
            <w:p w14:paraId="38E054C2" w14:textId="0DC0D510" w:rsidR="001A1F6E" w:rsidRPr="001A1F6E" w:rsidRDefault="005C3362">
              <w:pPr>
                <w:pStyle w:val="Verzeichnis1"/>
                <w:tabs>
                  <w:tab w:val="right" w:leader="dot" w:pos="9062"/>
                </w:tabs>
                <w:rPr>
                  <w:rFonts w:eastAsiaTheme="minorEastAsia"/>
                  <w:noProof/>
                  <w:color w:val="996633"/>
                  <w:sz w:val="32"/>
                  <w:szCs w:val="32"/>
                  <w:lang w:eastAsia="de-DE"/>
                </w:rPr>
              </w:pPr>
              <w:hyperlink w:anchor="_Toc79569885" w:history="1">
                <w:r w:rsidR="001A1F6E" w:rsidRPr="001A1F6E">
                  <w:rPr>
                    <w:rStyle w:val="Hyperlink"/>
                    <w:rFonts w:ascii="Rage Italic" w:hAnsi="Rage Italic"/>
                    <w:b/>
                    <w:bCs/>
                    <w:noProof/>
                    <w:color w:val="996633"/>
                    <w:sz w:val="32"/>
                    <w:szCs w:val="32"/>
                  </w:rPr>
                  <w:t>Por Ricardo Camarena Flores</w:t>
                </w:r>
                <w:r w:rsidR="001A1F6E" w:rsidRPr="001A1F6E">
                  <w:rPr>
                    <w:noProof/>
                    <w:webHidden/>
                    <w:color w:val="996633"/>
                    <w:sz w:val="32"/>
                    <w:szCs w:val="32"/>
                  </w:rPr>
                  <w:tab/>
                </w:r>
                <w:r w:rsidR="001A1F6E" w:rsidRPr="001A1F6E">
                  <w:rPr>
                    <w:noProof/>
                    <w:webHidden/>
                    <w:color w:val="996633"/>
                    <w:sz w:val="32"/>
                    <w:szCs w:val="32"/>
                  </w:rPr>
                  <w:fldChar w:fldCharType="begin"/>
                </w:r>
                <w:r w:rsidR="001A1F6E" w:rsidRPr="001A1F6E">
                  <w:rPr>
                    <w:noProof/>
                    <w:webHidden/>
                    <w:color w:val="996633"/>
                    <w:sz w:val="32"/>
                    <w:szCs w:val="32"/>
                  </w:rPr>
                  <w:instrText xml:space="preserve"> PAGEREF _Toc79569885 \h </w:instrText>
                </w:r>
                <w:r w:rsidR="001A1F6E" w:rsidRPr="001A1F6E">
                  <w:rPr>
                    <w:noProof/>
                    <w:webHidden/>
                    <w:color w:val="996633"/>
                    <w:sz w:val="32"/>
                    <w:szCs w:val="32"/>
                  </w:rPr>
                </w:r>
                <w:r w:rsidR="001A1F6E" w:rsidRPr="001A1F6E">
                  <w:rPr>
                    <w:noProof/>
                    <w:webHidden/>
                    <w:color w:val="996633"/>
                    <w:sz w:val="32"/>
                    <w:szCs w:val="32"/>
                  </w:rPr>
                  <w:fldChar w:fldCharType="separate"/>
                </w:r>
                <w:r w:rsidR="00EE4B5A">
                  <w:rPr>
                    <w:noProof/>
                    <w:webHidden/>
                    <w:color w:val="996633"/>
                    <w:sz w:val="32"/>
                    <w:szCs w:val="32"/>
                  </w:rPr>
                  <w:t>28</w:t>
                </w:r>
                <w:r w:rsidR="001A1F6E" w:rsidRPr="001A1F6E">
                  <w:rPr>
                    <w:noProof/>
                    <w:webHidden/>
                    <w:color w:val="996633"/>
                    <w:sz w:val="32"/>
                    <w:szCs w:val="32"/>
                  </w:rPr>
                  <w:fldChar w:fldCharType="end"/>
                </w:r>
              </w:hyperlink>
            </w:p>
            <w:p w14:paraId="112063E2" w14:textId="4492DC4B" w:rsidR="001A1F6E" w:rsidRPr="001A1F6E" w:rsidRDefault="005C3362">
              <w:pPr>
                <w:pStyle w:val="Verzeichnis1"/>
                <w:tabs>
                  <w:tab w:val="right" w:leader="dot" w:pos="9062"/>
                </w:tabs>
                <w:rPr>
                  <w:rFonts w:eastAsiaTheme="minorEastAsia"/>
                  <w:noProof/>
                  <w:color w:val="996633"/>
                  <w:sz w:val="32"/>
                  <w:szCs w:val="32"/>
                  <w:lang w:eastAsia="de-DE"/>
                </w:rPr>
              </w:pPr>
              <w:hyperlink w:anchor="_Toc79569886" w:history="1">
                <w:r w:rsidR="001A1F6E" w:rsidRPr="001A1F6E">
                  <w:rPr>
                    <w:rStyle w:val="Hyperlink"/>
                    <w:rFonts w:ascii="Rage Italic" w:hAnsi="Rage Italic"/>
                    <w:b/>
                    <w:bCs/>
                    <w:noProof/>
                    <w:color w:val="996633"/>
                    <w:sz w:val="32"/>
                    <w:szCs w:val="32"/>
                  </w:rPr>
                  <w:t>Por Sonia Amaya de Siblik</w:t>
                </w:r>
                <w:r w:rsidR="001A1F6E" w:rsidRPr="001A1F6E">
                  <w:rPr>
                    <w:noProof/>
                    <w:webHidden/>
                    <w:color w:val="996633"/>
                    <w:sz w:val="32"/>
                    <w:szCs w:val="32"/>
                  </w:rPr>
                  <w:tab/>
                </w:r>
                <w:r w:rsidR="001A1F6E" w:rsidRPr="001A1F6E">
                  <w:rPr>
                    <w:noProof/>
                    <w:webHidden/>
                    <w:color w:val="996633"/>
                    <w:sz w:val="32"/>
                    <w:szCs w:val="32"/>
                  </w:rPr>
                  <w:fldChar w:fldCharType="begin"/>
                </w:r>
                <w:r w:rsidR="001A1F6E" w:rsidRPr="001A1F6E">
                  <w:rPr>
                    <w:noProof/>
                    <w:webHidden/>
                    <w:color w:val="996633"/>
                    <w:sz w:val="32"/>
                    <w:szCs w:val="32"/>
                  </w:rPr>
                  <w:instrText xml:space="preserve"> PAGEREF _Toc79569886 \h </w:instrText>
                </w:r>
                <w:r w:rsidR="001A1F6E" w:rsidRPr="001A1F6E">
                  <w:rPr>
                    <w:noProof/>
                    <w:webHidden/>
                    <w:color w:val="996633"/>
                    <w:sz w:val="32"/>
                    <w:szCs w:val="32"/>
                  </w:rPr>
                </w:r>
                <w:r w:rsidR="001A1F6E" w:rsidRPr="001A1F6E">
                  <w:rPr>
                    <w:noProof/>
                    <w:webHidden/>
                    <w:color w:val="996633"/>
                    <w:sz w:val="32"/>
                    <w:szCs w:val="32"/>
                  </w:rPr>
                  <w:fldChar w:fldCharType="separate"/>
                </w:r>
                <w:r w:rsidR="00EE4B5A">
                  <w:rPr>
                    <w:noProof/>
                    <w:webHidden/>
                    <w:color w:val="996633"/>
                    <w:sz w:val="32"/>
                    <w:szCs w:val="32"/>
                  </w:rPr>
                  <w:t>30</w:t>
                </w:r>
                <w:r w:rsidR="001A1F6E" w:rsidRPr="001A1F6E">
                  <w:rPr>
                    <w:noProof/>
                    <w:webHidden/>
                    <w:color w:val="996633"/>
                    <w:sz w:val="32"/>
                    <w:szCs w:val="32"/>
                  </w:rPr>
                  <w:fldChar w:fldCharType="end"/>
                </w:r>
              </w:hyperlink>
            </w:p>
            <w:p w14:paraId="22A49192" w14:textId="6D1ABE7E" w:rsidR="001A1F6E" w:rsidRPr="001A1F6E" w:rsidRDefault="005C3362">
              <w:pPr>
                <w:pStyle w:val="Verzeichnis1"/>
                <w:tabs>
                  <w:tab w:val="right" w:leader="dot" w:pos="9062"/>
                </w:tabs>
                <w:rPr>
                  <w:rFonts w:eastAsiaTheme="minorEastAsia"/>
                  <w:noProof/>
                  <w:color w:val="996633"/>
                  <w:sz w:val="32"/>
                  <w:szCs w:val="32"/>
                  <w:lang w:eastAsia="de-DE"/>
                </w:rPr>
              </w:pPr>
              <w:hyperlink w:anchor="_Toc79569887" w:history="1">
                <w:r w:rsidR="001A1F6E" w:rsidRPr="001A1F6E">
                  <w:rPr>
                    <w:rStyle w:val="Hyperlink"/>
                    <w:rFonts w:ascii="Rage Italic" w:hAnsi="Rage Italic"/>
                    <w:b/>
                    <w:bCs/>
                    <w:noProof/>
                    <w:color w:val="996633"/>
                    <w:sz w:val="32"/>
                    <w:szCs w:val="32"/>
                  </w:rPr>
                  <w:t>Por Eduardo Rodríguez</w:t>
                </w:r>
                <w:r w:rsidR="001A1F6E" w:rsidRPr="001A1F6E">
                  <w:rPr>
                    <w:noProof/>
                    <w:webHidden/>
                    <w:color w:val="996633"/>
                    <w:sz w:val="32"/>
                    <w:szCs w:val="32"/>
                  </w:rPr>
                  <w:tab/>
                </w:r>
                <w:r w:rsidR="001A1F6E" w:rsidRPr="001A1F6E">
                  <w:rPr>
                    <w:noProof/>
                    <w:webHidden/>
                    <w:color w:val="996633"/>
                    <w:sz w:val="32"/>
                    <w:szCs w:val="32"/>
                  </w:rPr>
                  <w:fldChar w:fldCharType="begin"/>
                </w:r>
                <w:r w:rsidR="001A1F6E" w:rsidRPr="001A1F6E">
                  <w:rPr>
                    <w:noProof/>
                    <w:webHidden/>
                    <w:color w:val="996633"/>
                    <w:sz w:val="32"/>
                    <w:szCs w:val="32"/>
                  </w:rPr>
                  <w:instrText xml:space="preserve"> PAGEREF _Toc79569887 \h </w:instrText>
                </w:r>
                <w:r w:rsidR="001A1F6E" w:rsidRPr="001A1F6E">
                  <w:rPr>
                    <w:noProof/>
                    <w:webHidden/>
                    <w:color w:val="996633"/>
                    <w:sz w:val="32"/>
                    <w:szCs w:val="32"/>
                  </w:rPr>
                </w:r>
                <w:r w:rsidR="001A1F6E" w:rsidRPr="001A1F6E">
                  <w:rPr>
                    <w:noProof/>
                    <w:webHidden/>
                    <w:color w:val="996633"/>
                    <w:sz w:val="32"/>
                    <w:szCs w:val="32"/>
                  </w:rPr>
                  <w:fldChar w:fldCharType="separate"/>
                </w:r>
                <w:r w:rsidR="00EE4B5A">
                  <w:rPr>
                    <w:noProof/>
                    <w:webHidden/>
                    <w:color w:val="996633"/>
                    <w:sz w:val="32"/>
                    <w:szCs w:val="32"/>
                  </w:rPr>
                  <w:t>32</w:t>
                </w:r>
                <w:r w:rsidR="001A1F6E" w:rsidRPr="001A1F6E">
                  <w:rPr>
                    <w:noProof/>
                    <w:webHidden/>
                    <w:color w:val="996633"/>
                    <w:sz w:val="32"/>
                    <w:szCs w:val="32"/>
                  </w:rPr>
                  <w:fldChar w:fldCharType="end"/>
                </w:r>
              </w:hyperlink>
            </w:p>
            <w:p w14:paraId="1E7157EC" w14:textId="5692ABB2" w:rsidR="001A1F6E" w:rsidRPr="001A1F6E" w:rsidRDefault="005C3362">
              <w:pPr>
                <w:pStyle w:val="Verzeichnis1"/>
                <w:tabs>
                  <w:tab w:val="right" w:leader="dot" w:pos="9062"/>
                </w:tabs>
                <w:rPr>
                  <w:rFonts w:eastAsiaTheme="minorEastAsia"/>
                  <w:noProof/>
                  <w:color w:val="996633"/>
                  <w:sz w:val="32"/>
                  <w:szCs w:val="32"/>
                  <w:lang w:eastAsia="de-DE"/>
                </w:rPr>
              </w:pPr>
              <w:hyperlink w:anchor="_Toc79569888" w:history="1">
                <w:r w:rsidR="001A1F6E" w:rsidRPr="001A1F6E">
                  <w:rPr>
                    <w:rStyle w:val="Hyperlink"/>
                    <w:rFonts w:ascii="Rage Italic" w:hAnsi="Rage Italic"/>
                    <w:b/>
                    <w:bCs/>
                    <w:noProof/>
                    <w:color w:val="996633"/>
                    <w:sz w:val="32"/>
                    <w:szCs w:val="32"/>
                    <w:lang w:val="es-MX"/>
                  </w:rPr>
                  <w:t xml:space="preserve">Por Hena </w:t>
                </w:r>
                <w:r w:rsidR="001A1F6E" w:rsidRPr="001A1F6E">
                  <w:rPr>
                    <w:rStyle w:val="Hyperlink"/>
                    <w:rFonts w:ascii="Rage Italic" w:hAnsi="Rage Italic"/>
                    <w:noProof/>
                    <w:color w:val="996633"/>
                    <w:sz w:val="32"/>
                    <w:szCs w:val="32"/>
                    <w:lang w:val="es-MX"/>
                  </w:rPr>
                  <w:t>Moreno Corzo y Moisés Rodríguez</w:t>
                </w:r>
                <w:r w:rsidR="001A1F6E" w:rsidRPr="001A1F6E">
                  <w:rPr>
                    <w:noProof/>
                    <w:webHidden/>
                    <w:color w:val="996633"/>
                    <w:sz w:val="32"/>
                    <w:szCs w:val="32"/>
                  </w:rPr>
                  <w:tab/>
                </w:r>
                <w:r w:rsidR="001A1F6E" w:rsidRPr="001A1F6E">
                  <w:rPr>
                    <w:noProof/>
                    <w:webHidden/>
                    <w:color w:val="996633"/>
                    <w:sz w:val="32"/>
                    <w:szCs w:val="32"/>
                  </w:rPr>
                  <w:fldChar w:fldCharType="begin"/>
                </w:r>
                <w:r w:rsidR="001A1F6E" w:rsidRPr="001A1F6E">
                  <w:rPr>
                    <w:noProof/>
                    <w:webHidden/>
                    <w:color w:val="996633"/>
                    <w:sz w:val="32"/>
                    <w:szCs w:val="32"/>
                  </w:rPr>
                  <w:instrText xml:space="preserve"> PAGEREF _Toc79569888 \h </w:instrText>
                </w:r>
                <w:r w:rsidR="001A1F6E" w:rsidRPr="001A1F6E">
                  <w:rPr>
                    <w:noProof/>
                    <w:webHidden/>
                    <w:color w:val="996633"/>
                    <w:sz w:val="32"/>
                    <w:szCs w:val="32"/>
                  </w:rPr>
                </w:r>
                <w:r w:rsidR="001A1F6E" w:rsidRPr="001A1F6E">
                  <w:rPr>
                    <w:noProof/>
                    <w:webHidden/>
                    <w:color w:val="996633"/>
                    <w:sz w:val="32"/>
                    <w:szCs w:val="32"/>
                  </w:rPr>
                  <w:fldChar w:fldCharType="separate"/>
                </w:r>
                <w:r w:rsidR="00EE4B5A">
                  <w:rPr>
                    <w:noProof/>
                    <w:webHidden/>
                    <w:color w:val="996633"/>
                    <w:sz w:val="32"/>
                    <w:szCs w:val="32"/>
                  </w:rPr>
                  <w:t>33</w:t>
                </w:r>
                <w:r w:rsidR="001A1F6E" w:rsidRPr="001A1F6E">
                  <w:rPr>
                    <w:noProof/>
                    <w:webHidden/>
                    <w:color w:val="996633"/>
                    <w:sz w:val="32"/>
                    <w:szCs w:val="32"/>
                  </w:rPr>
                  <w:fldChar w:fldCharType="end"/>
                </w:r>
              </w:hyperlink>
            </w:p>
            <w:p w14:paraId="16A365FA" w14:textId="7D46AFF4" w:rsidR="00765EA7" w:rsidRDefault="00765EA7">
              <w:r w:rsidRPr="00765EA7">
                <w:rPr>
                  <w:b/>
                  <w:bCs/>
                  <w:color w:val="996633"/>
                </w:rPr>
                <w:fldChar w:fldCharType="end"/>
              </w:r>
            </w:p>
          </w:sdtContent>
        </w:sdt>
        <w:p w14:paraId="494FCB32" w14:textId="77777777" w:rsidR="001E0934" w:rsidRPr="00765EA7" w:rsidRDefault="001E0934">
          <w:pPr>
            <w:rPr>
              <w:rFonts w:ascii="Rage Italic" w:hAnsi="Rage Italic"/>
              <w:sz w:val="36"/>
              <w:szCs w:val="36"/>
            </w:rPr>
          </w:pPr>
        </w:p>
        <w:p w14:paraId="654564AE" w14:textId="77777777" w:rsidR="001E0934" w:rsidRPr="00765EA7" w:rsidRDefault="001E0934">
          <w:pPr>
            <w:rPr>
              <w:rFonts w:ascii="Rage Italic" w:hAnsi="Rage Italic"/>
              <w:sz w:val="36"/>
              <w:szCs w:val="36"/>
            </w:rPr>
          </w:pPr>
        </w:p>
        <w:p w14:paraId="1A0F3D21" w14:textId="77777777" w:rsidR="001E0934" w:rsidRPr="00765EA7" w:rsidRDefault="001E0934">
          <w:pPr>
            <w:rPr>
              <w:rFonts w:ascii="Rage Italic" w:hAnsi="Rage Italic"/>
              <w:sz w:val="36"/>
              <w:szCs w:val="36"/>
            </w:rPr>
          </w:pPr>
        </w:p>
        <w:p w14:paraId="4A91FF8C" w14:textId="77777777" w:rsidR="001E0934" w:rsidRPr="00765EA7" w:rsidRDefault="001E0934">
          <w:pPr>
            <w:rPr>
              <w:rFonts w:ascii="Rage Italic" w:hAnsi="Rage Italic"/>
              <w:sz w:val="36"/>
              <w:szCs w:val="36"/>
            </w:rPr>
          </w:pPr>
        </w:p>
        <w:p w14:paraId="1164E94A" w14:textId="11A9940A" w:rsidR="00FE1E45" w:rsidRDefault="005C3362">
          <w:pPr>
            <w:rPr>
              <w:rFonts w:ascii="Rage Italic" w:hAnsi="Rage Italic"/>
              <w:sz w:val="36"/>
              <w:szCs w:val="36"/>
              <w:lang w:val="es-MX"/>
            </w:rPr>
          </w:pPr>
        </w:p>
      </w:sdtContent>
    </w:sdt>
    <w:p w14:paraId="2EEE7662" w14:textId="3C8104E6" w:rsidR="00D1441E" w:rsidRPr="00765EA7" w:rsidRDefault="00D1441E" w:rsidP="00765EA7">
      <w:pPr>
        <w:spacing w:after="0" w:line="360" w:lineRule="auto"/>
        <w:jc w:val="center"/>
        <w:rPr>
          <w:rFonts w:ascii="Cinzel Black" w:hAnsi="Cinzel Black"/>
          <w:b/>
          <w:bCs/>
          <w:color w:val="996633"/>
          <w:sz w:val="36"/>
          <w:szCs w:val="36"/>
          <w:lang w:val="es-MX"/>
        </w:rPr>
      </w:pPr>
      <w:r w:rsidRPr="001E0934">
        <w:rPr>
          <w:rFonts w:ascii="Cinzel Black" w:hAnsi="Cinzel Black"/>
          <w:b/>
          <w:bCs/>
          <w:color w:val="996633"/>
          <w:sz w:val="36"/>
          <w:szCs w:val="36"/>
          <w:lang w:val="es-MX"/>
        </w:rPr>
        <w:lastRenderedPageBreak/>
        <w:t>“</w:t>
      </w:r>
      <w:r w:rsidR="00F040EC" w:rsidRPr="001E0934">
        <w:rPr>
          <w:rFonts w:ascii="Cinzel Black" w:hAnsi="Cinzel Black"/>
          <w:b/>
          <w:bCs/>
          <w:color w:val="996633"/>
          <w:sz w:val="36"/>
          <w:szCs w:val="36"/>
          <w:lang w:val="es-MX"/>
        </w:rPr>
        <w:t>Dragones mesoamericanos</w:t>
      </w:r>
      <w:r w:rsidRPr="001E0934">
        <w:rPr>
          <w:rFonts w:ascii="Cinzel Black" w:hAnsi="Cinzel Black"/>
          <w:b/>
          <w:bCs/>
          <w:color w:val="996633"/>
          <w:sz w:val="36"/>
          <w:szCs w:val="36"/>
          <w:lang w:val="es-MX"/>
        </w:rPr>
        <w:t>”</w:t>
      </w:r>
    </w:p>
    <w:p w14:paraId="7C1F4F52" w14:textId="71C895A0" w:rsidR="00D1441E" w:rsidRPr="00EE4B5A" w:rsidRDefault="00D1441E" w:rsidP="00765EA7">
      <w:pPr>
        <w:pStyle w:val="berschrift1"/>
        <w:jc w:val="right"/>
        <w:rPr>
          <w:rFonts w:ascii="Rage Italic" w:hAnsi="Rage Italic"/>
          <w:b/>
          <w:bCs/>
          <w:color w:val="996633"/>
          <w:sz w:val="48"/>
          <w:szCs w:val="48"/>
          <w:lang w:val="es-MX"/>
        </w:rPr>
      </w:pPr>
      <w:bookmarkStart w:id="0" w:name="_Toc79569874"/>
      <w:r w:rsidRPr="00EE4B5A">
        <w:rPr>
          <w:rFonts w:ascii="Rage Italic" w:hAnsi="Rage Italic"/>
          <w:b/>
          <w:bCs/>
          <w:color w:val="996633"/>
          <w:sz w:val="48"/>
          <w:szCs w:val="48"/>
          <w:lang w:val="es-MX"/>
        </w:rPr>
        <w:t>Por José Luis Loria Méndez</w:t>
      </w:r>
      <w:bookmarkEnd w:id="0"/>
    </w:p>
    <w:p w14:paraId="1C4474AA" w14:textId="25DF7C86" w:rsidR="00D1441E" w:rsidRPr="001E0934" w:rsidRDefault="00D1441E" w:rsidP="001E0934">
      <w:pPr>
        <w:spacing w:after="0" w:line="360" w:lineRule="auto"/>
        <w:rPr>
          <w:b/>
          <w:bCs/>
          <w:color w:val="996633"/>
          <w:sz w:val="32"/>
          <w:szCs w:val="32"/>
          <w:lang w:val="es-MX"/>
        </w:rPr>
      </w:pPr>
    </w:p>
    <w:p w14:paraId="09B8F3A1" w14:textId="174C22E9" w:rsidR="00D1441E" w:rsidRPr="001E0934" w:rsidRDefault="00D1441E" w:rsidP="00F2787F">
      <w:pPr>
        <w:spacing w:after="0" w:line="360" w:lineRule="auto"/>
        <w:jc w:val="center"/>
        <w:rPr>
          <w:b/>
          <w:bCs/>
          <w:color w:val="996633"/>
          <w:sz w:val="32"/>
          <w:szCs w:val="32"/>
          <w:lang w:val="es-MX"/>
        </w:rPr>
      </w:pPr>
      <w:r w:rsidRPr="001E0934">
        <w:rPr>
          <w:noProof/>
          <w:color w:val="996633"/>
        </w:rPr>
        <w:drawing>
          <wp:inline distT="0" distB="0" distL="0" distR="0" wp14:anchorId="3DAFFF5B" wp14:editId="4C921BB1">
            <wp:extent cx="5111750" cy="3407833"/>
            <wp:effectExtent l="0" t="0" r="0" b="2540"/>
            <wp:docPr id="50" name="Grafik 50" descr="Ein Bild, das Katze, Säugetier, drinnen, 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fik 50" descr="Ein Bild, das Katze, Säugetier, drinnen, weiß enthält.&#10;&#10;Automatisch generierte Beschreibu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17253" cy="3411501"/>
                    </a:xfrm>
                    <a:prstGeom prst="rect">
                      <a:avLst/>
                    </a:prstGeom>
                    <a:noFill/>
                    <a:ln>
                      <a:noFill/>
                    </a:ln>
                  </pic:spPr>
                </pic:pic>
              </a:graphicData>
            </a:graphic>
          </wp:inline>
        </w:drawing>
      </w:r>
    </w:p>
    <w:p w14:paraId="69F2625B" w14:textId="679C6BD1" w:rsidR="00D1441E" w:rsidRPr="001E0934" w:rsidRDefault="00D1441E" w:rsidP="00F2787F">
      <w:pPr>
        <w:spacing w:after="0" w:line="360" w:lineRule="auto"/>
        <w:jc w:val="center"/>
        <w:rPr>
          <w:color w:val="996633"/>
          <w:sz w:val="24"/>
          <w:szCs w:val="24"/>
          <w:lang w:val="es-MX"/>
        </w:rPr>
      </w:pPr>
    </w:p>
    <w:p w14:paraId="642A003D" w14:textId="77777777" w:rsidR="004D2ABB" w:rsidRPr="001E0934" w:rsidRDefault="004D2ABB" w:rsidP="0013609F">
      <w:pPr>
        <w:spacing w:after="0" w:line="360" w:lineRule="auto"/>
        <w:jc w:val="both"/>
        <w:rPr>
          <w:rFonts w:ascii="Rage Italic" w:hAnsi="Rage Italic"/>
          <w:color w:val="996633"/>
          <w:sz w:val="40"/>
          <w:szCs w:val="40"/>
          <w:lang w:val="es-MX"/>
        </w:rPr>
      </w:pPr>
      <w:r w:rsidRPr="001E0934">
        <w:rPr>
          <w:rFonts w:ascii="Rage Italic" w:hAnsi="Rage Italic"/>
          <w:color w:val="996633"/>
          <w:sz w:val="40"/>
          <w:szCs w:val="40"/>
          <w:lang w:val="es-MX"/>
        </w:rPr>
        <w:t>Serpiente bicéfala</w:t>
      </w:r>
    </w:p>
    <w:p w14:paraId="0CB353DC" w14:textId="7B61709C" w:rsidR="009A3D45" w:rsidRPr="001E0934" w:rsidRDefault="009A3D45" w:rsidP="0013609F">
      <w:pPr>
        <w:spacing w:after="0" w:line="360" w:lineRule="auto"/>
        <w:jc w:val="both"/>
        <w:rPr>
          <w:color w:val="996633"/>
          <w:sz w:val="24"/>
          <w:szCs w:val="24"/>
          <w:lang w:val="es-MX"/>
        </w:rPr>
      </w:pPr>
      <w:r w:rsidRPr="001E0934">
        <w:rPr>
          <w:color w:val="996633"/>
          <w:sz w:val="24"/>
          <w:szCs w:val="24"/>
          <w:lang w:val="es-MX"/>
        </w:rPr>
        <w:t>Serpiente de dos cabezas. Es un pectoral datado aproximadamente entre los años 1400 d.C. y 1521 d.C., perteneciente al Arte precolombino, en concreto al Arte azteca o arte mexica.</w:t>
      </w:r>
      <w:r w:rsidRPr="001E0934">
        <w:rPr>
          <w:color w:val="996633"/>
          <w:lang w:val="es-MX"/>
        </w:rPr>
        <w:t xml:space="preserve"> </w:t>
      </w:r>
      <w:r w:rsidRPr="001E0934">
        <w:rPr>
          <w:color w:val="996633"/>
          <w:sz w:val="24"/>
          <w:szCs w:val="24"/>
          <w:lang w:val="es-MX"/>
        </w:rPr>
        <w:t>Los investigadores piensan que fue creado en algún lugar de México azteca, aunque no se sabe como abandonó el país. Se cree que formaba parte de los bienes entregado al conquistador Hernán Cortes por el gobernante azteca Moctezuma II, alrededor del año 1519. Las antigüedades y bienes entregados a Hernán Cortes llegaron a Europa en la década de 1520. En el año 1894 fue adquirido por el fondo Christy para el Museo Británico de Londres.</w:t>
      </w:r>
    </w:p>
    <w:p w14:paraId="731B002D" w14:textId="25263A22" w:rsidR="00D1441E" w:rsidRPr="001E0934" w:rsidRDefault="009A3D45" w:rsidP="0013609F">
      <w:pPr>
        <w:spacing w:after="0" w:line="360" w:lineRule="auto"/>
        <w:jc w:val="both"/>
        <w:rPr>
          <w:rFonts w:cstheme="minorHAnsi"/>
          <w:color w:val="996633"/>
          <w:sz w:val="24"/>
          <w:szCs w:val="24"/>
          <w:lang w:val="es-MX"/>
        </w:rPr>
      </w:pPr>
      <w:r w:rsidRPr="001E0934">
        <w:rPr>
          <w:color w:val="996633"/>
          <w:sz w:val="24"/>
          <w:szCs w:val="24"/>
          <w:lang w:val="es-MX"/>
        </w:rPr>
        <w:t>Tiene una altura de 20,3 cm, una anchura de 43,4 cm y una profundidad de 5,9 cm. Está fabricado en madera de cedro, concha de ostra espinosa, concha y turquesa, mediante la técnica de mosaico</w:t>
      </w:r>
      <w:r w:rsidR="00F040EC" w:rsidRPr="001E0934">
        <w:rPr>
          <w:color w:val="996633"/>
          <w:sz w:val="24"/>
          <w:szCs w:val="24"/>
          <w:lang w:val="es-MX"/>
        </w:rPr>
        <w:t>. Para</w:t>
      </w:r>
      <w:r w:rsidRPr="001E0934">
        <w:rPr>
          <w:color w:val="996633"/>
          <w:sz w:val="24"/>
          <w:szCs w:val="24"/>
          <w:lang w:val="es-MX"/>
        </w:rPr>
        <w:t xml:space="preserve"> su elaboración se han usado dos tipos de resina como adhesivo, por un lado resina de pino y por otro lado resina bursera</w:t>
      </w:r>
      <w:r w:rsidR="00F040EC" w:rsidRPr="001E0934">
        <w:rPr>
          <w:color w:val="996633"/>
          <w:sz w:val="24"/>
          <w:szCs w:val="24"/>
          <w:lang w:val="es-MX"/>
        </w:rPr>
        <w:t xml:space="preserve">. </w:t>
      </w:r>
      <w:r w:rsidRPr="001E0934">
        <w:rPr>
          <w:color w:val="996633"/>
          <w:sz w:val="24"/>
          <w:szCs w:val="24"/>
          <w:lang w:val="es-MX"/>
        </w:rPr>
        <w:t xml:space="preserve">Se trata de un pectoral en forma </w:t>
      </w:r>
      <w:r w:rsidRPr="001E0934">
        <w:rPr>
          <w:color w:val="996633"/>
          <w:sz w:val="24"/>
          <w:szCs w:val="24"/>
          <w:lang w:val="es-MX"/>
        </w:rPr>
        <w:lastRenderedPageBreak/>
        <w:t>de serpiente bicéfala, es decir que tiene dos cabezas con forma de serpiente. La serpiente tiene forma ondulada con cabezas a cada lado. La base se encuentra formada por un solo bloque de madera de cedro, con la parte posterior ahuecada. Cabe resaltar que la parte posterior, aunque antiguamente era dorada , en la actualidad es plana y tan solo las cabezas tienen decoraciones en ambos lados. El cuerpo exterior de la serpiente de dos cabezas se encuentra cubierto por un mosaico de turquesa, acentuado por la ostra roja.</w:t>
      </w:r>
      <w:r w:rsidR="004D2ABB" w:rsidRPr="001E0934">
        <w:rPr>
          <w:rFonts w:cstheme="minorHAnsi"/>
          <w:color w:val="996633"/>
          <w:sz w:val="24"/>
          <w:szCs w:val="24"/>
          <w:lang w:val="es-MX"/>
        </w:rPr>
        <w:t>¹</w:t>
      </w:r>
    </w:p>
    <w:p w14:paraId="5576C0A4" w14:textId="47C93DD4" w:rsidR="004D2ABB" w:rsidRPr="001E0934" w:rsidRDefault="004D2ABB" w:rsidP="0013609F">
      <w:pPr>
        <w:spacing w:after="0" w:line="360" w:lineRule="auto"/>
        <w:jc w:val="both"/>
        <w:rPr>
          <w:rFonts w:cstheme="minorHAnsi"/>
          <w:color w:val="996633"/>
          <w:sz w:val="24"/>
          <w:szCs w:val="24"/>
          <w:lang w:val="es-MX"/>
        </w:rPr>
      </w:pPr>
    </w:p>
    <w:p w14:paraId="0E55B739" w14:textId="3231F60A" w:rsidR="004D2ABB" w:rsidRPr="001E0934" w:rsidRDefault="004D2ABB" w:rsidP="0013609F">
      <w:pPr>
        <w:spacing w:after="0" w:line="360" w:lineRule="auto"/>
        <w:jc w:val="both"/>
        <w:rPr>
          <w:rFonts w:ascii="Rage Italic" w:hAnsi="Rage Italic" w:cstheme="minorHAnsi"/>
          <w:color w:val="996633"/>
          <w:sz w:val="40"/>
          <w:szCs w:val="40"/>
          <w:lang w:val="es-MX"/>
        </w:rPr>
      </w:pPr>
      <w:r w:rsidRPr="001E0934">
        <w:rPr>
          <w:rFonts w:ascii="Rage Italic" w:hAnsi="Rage Italic" w:cstheme="minorHAnsi"/>
          <w:color w:val="996633"/>
          <w:sz w:val="40"/>
          <w:szCs w:val="40"/>
          <w:lang w:val="es-MX"/>
        </w:rPr>
        <w:t>Quetzal</w:t>
      </w:r>
    </w:p>
    <w:p w14:paraId="3CC5D0CC" w14:textId="77F4BEB0" w:rsidR="004D2ABB" w:rsidRPr="001E0934" w:rsidRDefault="004D2ABB" w:rsidP="0013609F">
      <w:pPr>
        <w:spacing w:after="0" w:line="360" w:lineRule="auto"/>
        <w:jc w:val="both"/>
        <w:rPr>
          <w:color w:val="996633"/>
          <w:sz w:val="24"/>
          <w:szCs w:val="24"/>
          <w:lang w:val="es-MX"/>
        </w:rPr>
      </w:pPr>
      <w:r w:rsidRPr="001E0934">
        <w:rPr>
          <w:color w:val="996633"/>
          <w:sz w:val="24"/>
          <w:szCs w:val="24"/>
          <w:lang w:val="es-MX"/>
        </w:rPr>
        <w:t>El quetzal era un ave sagrada para algunas culturas antiguas del centro y sur de México. De hecho, los aztecas la asociaban con la deidad de Quetzalcóatl representada por una serpiente emplumada, y los mayas con Kukulkán, que era muy parecido, explicó Mauricio Ruíz Velasco, del Instituto de Investigaciones Filológicas.</w:t>
      </w:r>
      <w:r w:rsidR="00F040EC" w:rsidRPr="001E0934">
        <w:rPr>
          <w:color w:val="996633"/>
          <w:sz w:val="24"/>
          <w:szCs w:val="24"/>
          <w:lang w:val="es-MX"/>
        </w:rPr>
        <w:t xml:space="preserve"> </w:t>
      </w:r>
      <w:r w:rsidRPr="001E0934">
        <w:rPr>
          <w:color w:val="996633"/>
          <w:sz w:val="24"/>
          <w:szCs w:val="24"/>
          <w:lang w:val="es-MX"/>
        </w:rPr>
        <w:t>De acuerdo con esta cosmovisión, se trataba de una epifanía con gran simbolismo, relacionada con el cielo y el sol, debido a las plumas tornasol de su larga cola, añadió el entrevistado.</w:t>
      </w:r>
    </w:p>
    <w:p w14:paraId="0BE7FA4E" w14:textId="77777777" w:rsidR="004D2ABB" w:rsidRPr="001E0934" w:rsidRDefault="004D2ABB" w:rsidP="0013609F">
      <w:pPr>
        <w:spacing w:after="0" w:line="360" w:lineRule="auto"/>
        <w:jc w:val="both"/>
        <w:rPr>
          <w:color w:val="996633"/>
          <w:sz w:val="24"/>
          <w:szCs w:val="24"/>
          <w:lang w:val="es-MX"/>
        </w:rPr>
      </w:pPr>
      <w:r w:rsidRPr="001E0934">
        <w:rPr>
          <w:color w:val="996633"/>
          <w:sz w:val="24"/>
          <w:szCs w:val="24"/>
          <w:lang w:val="es-MX"/>
        </w:rPr>
        <w:t>Seguramente a estas culturas les llamaba la atención por su vuelo helicoidal o circular, un poco como el viento, que asemejaba a esas deidades, de ahí que siempre se asocia con la libertad.</w:t>
      </w:r>
    </w:p>
    <w:p w14:paraId="13451AE3" w14:textId="32E707BB" w:rsidR="004D2ABB" w:rsidRPr="001E0934" w:rsidRDefault="004D2ABB" w:rsidP="0013609F">
      <w:pPr>
        <w:spacing w:after="0" w:line="360" w:lineRule="auto"/>
        <w:jc w:val="both"/>
        <w:rPr>
          <w:color w:val="996633"/>
          <w:sz w:val="24"/>
          <w:szCs w:val="24"/>
          <w:lang w:val="es-MX"/>
        </w:rPr>
      </w:pPr>
      <w:r w:rsidRPr="001E0934">
        <w:rPr>
          <w:color w:val="996633"/>
          <w:sz w:val="24"/>
          <w:szCs w:val="24"/>
          <w:lang w:val="es-MX"/>
        </w:rPr>
        <w:t>Los quetzales no pueden vivir en cautiverio, cuando los atrapan dejan de comer hasta que mueren, además no se reproducen fácilmente, necesitan estar en su hábitat natural para lograrlo.</w:t>
      </w:r>
    </w:p>
    <w:p w14:paraId="47A68F94" w14:textId="550B844C" w:rsidR="004D2ABB" w:rsidRPr="001E0934" w:rsidRDefault="004D2ABB" w:rsidP="0013609F">
      <w:pPr>
        <w:spacing w:after="0" w:line="360" w:lineRule="auto"/>
        <w:jc w:val="both"/>
        <w:rPr>
          <w:color w:val="996633"/>
          <w:sz w:val="24"/>
          <w:szCs w:val="24"/>
          <w:lang w:val="es-MX"/>
        </w:rPr>
      </w:pPr>
      <w:r w:rsidRPr="001E0934">
        <w:rPr>
          <w:color w:val="996633"/>
          <w:sz w:val="24"/>
          <w:szCs w:val="24"/>
          <w:lang w:val="es-MX"/>
        </w:rPr>
        <w:t>En la cultura maya, sólo los grandes gobernantes podían usar y lucir este plumaje en sus vestimentas, eran un símbolo de prestigio y riqueza, además, representaban la vida, enfatizó.</w:t>
      </w:r>
      <w:r w:rsidR="007D1B51" w:rsidRPr="001E0934">
        <w:rPr>
          <w:color w:val="996633"/>
          <w:sz w:val="24"/>
          <w:szCs w:val="24"/>
          <w:lang w:val="es-MX"/>
        </w:rPr>
        <w:t xml:space="preserve"> </w:t>
      </w:r>
      <w:r w:rsidRPr="001E0934">
        <w:rPr>
          <w:color w:val="996633"/>
          <w:sz w:val="24"/>
          <w:szCs w:val="24"/>
          <w:lang w:val="es-MX"/>
        </w:rPr>
        <w:t>Algunos investigadores han llegado a la conclusión que los antiguos mayas no mataban a estas aves para conseguir sus plumas, porque respetaban la vida y la naturaleza, sino que las obtenían cuando el quetzal mudaba su cubierta. Así, los quetzales eran tan preciados y sagrados que si alguien osaba matarlos se ganaba la pena de muerte, resaltó.</w:t>
      </w:r>
      <w:r w:rsidRPr="001E0934">
        <w:rPr>
          <w:rFonts w:cstheme="minorHAnsi"/>
          <w:color w:val="996633"/>
          <w:sz w:val="24"/>
          <w:szCs w:val="24"/>
          <w:lang w:val="es-MX"/>
        </w:rPr>
        <w:t>²</w:t>
      </w:r>
    </w:p>
    <w:p w14:paraId="1AC79298" w14:textId="77777777" w:rsidR="0013609F" w:rsidRPr="001E0934" w:rsidRDefault="0013609F" w:rsidP="007D1B51">
      <w:pPr>
        <w:spacing w:after="0" w:line="240" w:lineRule="auto"/>
        <w:rPr>
          <w:color w:val="996633"/>
          <w:sz w:val="16"/>
          <w:szCs w:val="16"/>
          <w:lang w:val="es-MX"/>
        </w:rPr>
      </w:pPr>
    </w:p>
    <w:p w14:paraId="0749393A" w14:textId="77777777" w:rsidR="0013609F" w:rsidRPr="001E0934" w:rsidRDefault="0013609F" w:rsidP="007D1B51">
      <w:pPr>
        <w:spacing w:after="0" w:line="240" w:lineRule="auto"/>
        <w:rPr>
          <w:color w:val="996633"/>
          <w:sz w:val="16"/>
          <w:szCs w:val="16"/>
          <w:lang w:val="es-MX"/>
        </w:rPr>
      </w:pPr>
    </w:p>
    <w:p w14:paraId="6B3579D8" w14:textId="77777777" w:rsidR="0013609F" w:rsidRPr="001E0934" w:rsidRDefault="0013609F" w:rsidP="007D1B51">
      <w:pPr>
        <w:spacing w:after="0" w:line="240" w:lineRule="auto"/>
        <w:rPr>
          <w:color w:val="996633"/>
          <w:sz w:val="16"/>
          <w:szCs w:val="16"/>
          <w:lang w:val="es-MX"/>
        </w:rPr>
      </w:pPr>
    </w:p>
    <w:p w14:paraId="2035354B" w14:textId="77777777" w:rsidR="0013609F" w:rsidRPr="001E0934" w:rsidRDefault="0013609F" w:rsidP="007D1B51">
      <w:pPr>
        <w:spacing w:after="0" w:line="240" w:lineRule="auto"/>
        <w:rPr>
          <w:color w:val="996633"/>
          <w:sz w:val="16"/>
          <w:szCs w:val="16"/>
          <w:lang w:val="es-MX"/>
        </w:rPr>
      </w:pPr>
    </w:p>
    <w:p w14:paraId="1DCF92F8" w14:textId="77777777" w:rsidR="0013609F" w:rsidRPr="001E0934" w:rsidRDefault="0013609F" w:rsidP="007D1B51">
      <w:pPr>
        <w:spacing w:after="0" w:line="240" w:lineRule="auto"/>
        <w:rPr>
          <w:color w:val="996633"/>
          <w:sz w:val="16"/>
          <w:szCs w:val="16"/>
          <w:lang w:val="es-MX"/>
        </w:rPr>
      </w:pPr>
    </w:p>
    <w:p w14:paraId="467BC7CB" w14:textId="77777777" w:rsidR="0013609F" w:rsidRPr="001E0934" w:rsidRDefault="0013609F" w:rsidP="007D1B51">
      <w:pPr>
        <w:spacing w:after="0" w:line="240" w:lineRule="auto"/>
        <w:rPr>
          <w:color w:val="996633"/>
          <w:sz w:val="16"/>
          <w:szCs w:val="16"/>
          <w:lang w:val="es-MX"/>
        </w:rPr>
      </w:pPr>
    </w:p>
    <w:p w14:paraId="46426314" w14:textId="12684DC2" w:rsidR="007D1B51" w:rsidRPr="00EE4B5A" w:rsidRDefault="007D1B51" w:rsidP="007D1B51">
      <w:pPr>
        <w:spacing w:after="0" w:line="240" w:lineRule="auto"/>
        <w:rPr>
          <w:color w:val="996633"/>
          <w:sz w:val="16"/>
          <w:szCs w:val="16"/>
          <w:lang w:val="en-GB"/>
        </w:rPr>
      </w:pPr>
      <w:r w:rsidRPr="001E0934">
        <w:rPr>
          <w:color w:val="996633"/>
          <w:sz w:val="16"/>
          <w:szCs w:val="16"/>
          <w:lang w:val="es-MX"/>
        </w:rPr>
        <w:t xml:space="preserve">1. Hidalgo, Carla. La serpiente de mal augurio. </w:t>
      </w:r>
      <w:r w:rsidRPr="00EE4B5A">
        <w:rPr>
          <w:color w:val="996633"/>
          <w:sz w:val="16"/>
          <w:szCs w:val="16"/>
          <w:lang w:val="en-GB"/>
        </w:rPr>
        <w:t>URL: https://mas-mexico.com.mx/maquizcoatl-la-serpiente-de-dos-cabezas-de-la-cultura-mexica/, 2019.</w:t>
      </w:r>
    </w:p>
    <w:p w14:paraId="3C989C20" w14:textId="53A9043C" w:rsidR="00765EA7" w:rsidRPr="00016048" w:rsidRDefault="007D1B51" w:rsidP="00016048">
      <w:pPr>
        <w:spacing w:after="0" w:line="240" w:lineRule="auto"/>
        <w:rPr>
          <w:color w:val="996633"/>
          <w:sz w:val="16"/>
          <w:szCs w:val="16"/>
          <w:lang w:val="es-MX"/>
        </w:rPr>
      </w:pPr>
      <w:r w:rsidRPr="001E0934">
        <w:rPr>
          <w:color w:val="996633"/>
          <w:sz w:val="16"/>
          <w:szCs w:val="16"/>
          <w:lang w:val="es-MX"/>
        </w:rPr>
        <w:t>2. UNAM GLOBAL. URL: El Quetzal, simbolismo prehispánico, en peligro de extinción (excelsior.com)</w:t>
      </w:r>
    </w:p>
    <w:p w14:paraId="0FF70C04" w14:textId="77777777" w:rsidR="002635BD" w:rsidRDefault="002635BD" w:rsidP="006F4A63">
      <w:pPr>
        <w:spacing w:after="0" w:line="360" w:lineRule="auto"/>
        <w:jc w:val="center"/>
        <w:rPr>
          <w:rFonts w:ascii="Cinzel Black" w:hAnsi="Cinzel Black"/>
          <w:b/>
          <w:bCs/>
          <w:color w:val="996633"/>
          <w:sz w:val="36"/>
          <w:szCs w:val="36"/>
          <w:lang w:val="es-MX"/>
        </w:rPr>
      </w:pPr>
    </w:p>
    <w:p w14:paraId="15136F5E" w14:textId="27CA1E3F" w:rsidR="006F4A63" w:rsidRPr="001E0934" w:rsidRDefault="00362F16" w:rsidP="006F4A63">
      <w:pPr>
        <w:spacing w:after="0" w:line="360" w:lineRule="auto"/>
        <w:jc w:val="center"/>
        <w:rPr>
          <w:rFonts w:ascii="Cinzel Black" w:hAnsi="Cinzel Black"/>
          <w:b/>
          <w:bCs/>
          <w:color w:val="996633"/>
          <w:sz w:val="36"/>
          <w:szCs w:val="36"/>
          <w:lang w:val="es-MX"/>
        </w:rPr>
      </w:pPr>
      <w:r w:rsidRPr="001E0934">
        <w:rPr>
          <w:rFonts w:ascii="Cinzel Black" w:hAnsi="Cinzel Black"/>
          <w:b/>
          <w:bCs/>
          <w:color w:val="996633"/>
          <w:sz w:val="36"/>
          <w:szCs w:val="36"/>
          <w:lang w:val="es-MX"/>
        </w:rPr>
        <w:lastRenderedPageBreak/>
        <w:t>“Mujer de piedra alada” (2006)</w:t>
      </w:r>
    </w:p>
    <w:p w14:paraId="279FD120" w14:textId="4F668B1F" w:rsidR="00362F16" w:rsidRPr="00765EA7" w:rsidRDefault="00362F16" w:rsidP="00765EA7">
      <w:pPr>
        <w:spacing w:after="0" w:line="360" w:lineRule="auto"/>
        <w:jc w:val="center"/>
        <w:rPr>
          <w:rFonts w:ascii="Cinzel Black" w:hAnsi="Cinzel Black"/>
          <w:b/>
          <w:bCs/>
          <w:color w:val="996633"/>
          <w:sz w:val="36"/>
          <w:szCs w:val="36"/>
          <w:lang w:val="es-MX"/>
        </w:rPr>
      </w:pPr>
      <w:r w:rsidRPr="001E0934">
        <w:rPr>
          <w:rFonts w:ascii="Cinzel Black" w:hAnsi="Cinzel Black"/>
          <w:b/>
          <w:bCs/>
          <w:color w:val="996633"/>
          <w:sz w:val="36"/>
          <w:szCs w:val="36"/>
          <w:lang w:val="es-MX"/>
        </w:rPr>
        <w:t xml:space="preserve"> y “Hombre alado “(2008)</w:t>
      </w:r>
    </w:p>
    <w:p w14:paraId="2344EA77" w14:textId="06DE3D28" w:rsidR="000436E3" w:rsidRPr="00765EA7" w:rsidRDefault="00362F16" w:rsidP="00765EA7">
      <w:pPr>
        <w:pStyle w:val="berschrift1"/>
        <w:jc w:val="right"/>
        <w:rPr>
          <w:rFonts w:ascii="Rage Italic" w:hAnsi="Rage Italic"/>
          <w:b/>
          <w:bCs/>
          <w:color w:val="996633"/>
          <w:sz w:val="48"/>
          <w:szCs w:val="48"/>
        </w:rPr>
      </w:pPr>
      <w:bookmarkStart w:id="1" w:name="_Toc79569875"/>
      <w:proofErr w:type="spellStart"/>
      <w:r w:rsidRPr="00765EA7">
        <w:rPr>
          <w:rFonts w:ascii="Rage Italic" w:hAnsi="Rage Italic"/>
          <w:b/>
          <w:bCs/>
          <w:color w:val="996633"/>
          <w:sz w:val="48"/>
          <w:szCs w:val="48"/>
        </w:rPr>
        <w:t>Por</w:t>
      </w:r>
      <w:proofErr w:type="spellEnd"/>
      <w:r w:rsidRPr="00765EA7">
        <w:rPr>
          <w:rFonts w:ascii="Rage Italic" w:hAnsi="Rage Italic"/>
          <w:b/>
          <w:bCs/>
          <w:color w:val="996633"/>
          <w:sz w:val="48"/>
          <w:szCs w:val="48"/>
        </w:rPr>
        <w:t xml:space="preserve"> Arturo Zapata</w:t>
      </w:r>
      <w:bookmarkEnd w:id="1"/>
      <w:r w:rsidRPr="00765EA7">
        <w:rPr>
          <w:rFonts w:ascii="Rage Italic" w:hAnsi="Rage Italic"/>
          <w:b/>
          <w:bCs/>
          <w:color w:val="996633"/>
          <w:sz w:val="48"/>
          <w:szCs w:val="48"/>
        </w:rPr>
        <w:t xml:space="preserve"> </w:t>
      </w:r>
    </w:p>
    <w:p w14:paraId="16E1FB83" w14:textId="41223A84" w:rsidR="00362F16" w:rsidRPr="001E0934" w:rsidRDefault="000436E3" w:rsidP="006F4A63">
      <w:pPr>
        <w:tabs>
          <w:tab w:val="center" w:pos="4536"/>
          <w:tab w:val="left" w:pos="7320"/>
        </w:tabs>
        <w:spacing w:after="0" w:line="360" w:lineRule="auto"/>
        <w:jc w:val="right"/>
        <w:rPr>
          <w:rFonts w:ascii="Rage Italic" w:hAnsi="Rage Italic"/>
          <w:color w:val="996633"/>
          <w:sz w:val="48"/>
          <w:szCs w:val="48"/>
          <w:lang w:val="es-MX"/>
        </w:rPr>
      </w:pPr>
      <w:r w:rsidRPr="001E0934">
        <w:rPr>
          <w:rFonts w:ascii="Rage Italic" w:hAnsi="Rage Italic"/>
          <w:color w:val="996633"/>
          <w:sz w:val="48"/>
          <w:szCs w:val="48"/>
          <w:lang w:val="es-MX"/>
        </w:rPr>
        <w:tab/>
      </w:r>
      <w:r w:rsidRPr="001E0934">
        <w:rPr>
          <w:rFonts w:ascii="Rage Italic" w:hAnsi="Rage Italic"/>
          <w:color w:val="996633"/>
          <w:sz w:val="48"/>
          <w:szCs w:val="48"/>
          <w:lang w:val="es-MX"/>
        </w:rPr>
        <w:tab/>
      </w:r>
    </w:p>
    <w:p w14:paraId="31959896" w14:textId="473BD7CC" w:rsidR="000436E3" w:rsidRPr="001E0934" w:rsidRDefault="000436E3" w:rsidP="00F2787F">
      <w:pPr>
        <w:tabs>
          <w:tab w:val="center" w:pos="4536"/>
          <w:tab w:val="left" w:pos="7320"/>
        </w:tabs>
        <w:spacing w:after="0" w:line="360" w:lineRule="auto"/>
        <w:rPr>
          <w:rFonts w:ascii="Rage Italic" w:hAnsi="Rage Italic"/>
          <w:color w:val="996633"/>
          <w:sz w:val="48"/>
          <w:szCs w:val="48"/>
          <w:lang w:val="es-MX"/>
        </w:rPr>
      </w:pPr>
      <w:r w:rsidRPr="001E0934">
        <w:rPr>
          <w:noProof/>
          <w:color w:val="996633"/>
        </w:rPr>
        <w:drawing>
          <wp:inline distT="0" distB="0" distL="0" distR="0" wp14:anchorId="00CA3101" wp14:editId="6F92BDDF">
            <wp:extent cx="3632200" cy="3632200"/>
            <wp:effectExtent l="0" t="0" r="6350" b="6350"/>
            <wp:docPr id="33" name="Grafik 33" descr="Ein Bild, das Mann, Person, F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descr="Ein Bild, das Mann, Person, Fisch enthält.&#10;&#10;Automatisch generierte Beschreibu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32200" cy="3632200"/>
                    </a:xfrm>
                    <a:prstGeom prst="rect">
                      <a:avLst/>
                    </a:prstGeom>
                    <a:noFill/>
                    <a:ln>
                      <a:noFill/>
                    </a:ln>
                  </pic:spPr>
                </pic:pic>
              </a:graphicData>
            </a:graphic>
          </wp:inline>
        </w:drawing>
      </w:r>
    </w:p>
    <w:p w14:paraId="58F29F17" w14:textId="77777777" w:rsidR="00362F16" w:rsidRPr="001E0934" w:rsidRDefault="00362F16" w:rsidP="00F2787F">
      <w:pPr>
        <w:spacing w:after="0" w:line="360" w:lineRule="auto"/>
        <w:jc w:val="center"/>
        <w:rPr>
          <w:color w:val="996633"/>
          <w:lang w:val="es-MX"/>
        </w:rPr>
      </w:pPr>
    </w:p>
    <w:p w14:paraId="3159141F" w14:textId="77777777" w:rsidR="00362F16" w:rsidRPr="001E0934" w:rsidRDefault="00362F16" w:rsidP="0013609F">
      <w:pPr>
        <w:spacing w:after="0" w:line="360" w:lineRule="auto"/>
        <w:jc w:val="both"/>
        <w:rPr>
          <w:color w:val="996633"/>
          <w:sz w:val="24"/>
          <w:szCs w:val="24"/>
          <w:lang w:val="es-MX"/>
        </w:rPr>
      </w:pPr>
      <w:r w:rsidRPr="001E0934">
        <w:rPr>
          <w:color w:val="996633"/>
          <w:sz w:val="24"/>
          <w:szCs w:val="24"/>
          <w:lang w:val="es-MX"/>
        </w:rPr>
        <w:t xml:space="preserve">El contacto de Europa con la América precolombina trajo consigo una nueva concepción del hombre y con ello una redefinición de la femineidad y masculinidad. </w:t>
      </w:r>
    </w:p>
    <w:p w14:paraId="4165C280" w14:textId="77777777" w:rsidR="00362F16" w:rsidRPr="001E0934" w:rsidRDefault="00362F16" w:rsidP="0013609F">
      <w:pPr>
        <w:spacing w:after="0" w:line="360" w:lineRule="auto"/>
        <w:jc w:val="both"/>
        <w:rPr>
          <w:color w:val="996633"/>
          <w:sz w:val="24"/>
          <w:szCs w:val="24"/>
          <w:lang w:val="es-MX"/>
        </w:rPr>
      </w:pPr>
      <w:r w:rsidRPr="001E0934">
        <w:rPr>
          <w:color w:val="996633"/>
          <w:sz w:val="24"/>
          <w:szCs w:val="24"/>
          <w:lang w:val="es-MX"/>
        </w:rPr>
        <w:t>En su obra, Arturo Zapata explora este tema desde la óptica del México antiguo, retomando con ello un concepto fundamental en la cosmogonía prehispánica: la dualidad.</w:t>
      </w:r>
    </w:p>
    <w:p w14:paraId="77E38F26" w14:textId="77777777" w:rsidR="00362F16" w:rsidRPr="001E0934" w:rsidRDefault="00362F16" w:rsidP="0013609F">
      <w:pPr>
        <w:spacing w:after="0" w:line="360" w:lineRule="auto"/>
        <w:jc w:val="both"/>
        <w:rPr>
          <w:color w:val="996633"/>
          <w:sz w:val="24"/>
          <w:szCs w:val="24"/>
          <w:lang w:val="es-MX"/>
        </w:rPr>
      </w:pPr>
      <w:r w:rsidRPr="001E0934">
        <w:rPr>
          <w:color w:val="996633"/>
          <w:sz w:val="24"/>
          <w:szCs w:val="24"/>
          <w:lang w:val="es-MX"/>
        </w:rPr>
        <w:t>En torno a este concepto cabe recordar a Ometeótl, dios mexica de la creación y de la dualidad, quien constituye una unidad masculino-femenina capaz de crearse a sí misma. Esta ambivalencia permea entre las fronteras de lo masculino y lo femenino y podemos encontrarla representada en dos obras de Arturo Zapata presentadas durante esta exposición: “Mujer de piedra alada” (2006) y “Hombre alado “(2008).</w:t>
      </w:r>
    </w:p>
    <w:p w14:paraId="6FF79F29" w14:textId="77777777" w:rsidR="00362F16" w:rsidRPr="001E0934" w:rsidRDefault="00362F16" w:rsidP="0013609F">
      <w:pPr>
        <w:spacing w:after="0" w:line="360" w:lineRule="auto"/>
        <w:jc w:val="both"/>
        <w:rPr>
          <w:color w:val="996633"/>
          <w:sz w:val="24"/>
          <w:szCs w:val="24"/>
          <w:lang w:val="es-MX"/>
        </w:rPr>
      </w:pPr>
      <w:r w:rsidRPr="001E0934">
        <w:rPr>
          <w:color w:val="996633"/>
          <w:sz w:val="24"/>
          <w:szCs w:val="24"/>
          <w:lang w:val="es-MX"/>
        </w:rPr>
        <w:lastRenderedPageBreak/>
        <w:t>“Mujer piedra alada” (2006), representa no solo a la femineidad, sino a la dualidad implícita de la mujer, con un simbolismo que por un lado alude a lo terrenal vinculado a la fertilidad y por el otro a lo etéreo, relacionado con los sueños. Este último representando a una mujer dormida en forma de piedra soñando. En sus tatuajes podemos ver representaciones del dios Quetzalcóatl</w:t>
      </w:r>
    </w:p>
    <w:p w14:paraId="7B3F7CCA" w14:textId="77777777" w:rsidR="000436E3" w:rsidRPr="001E0934" w:rsidRDefault="00362F16" w:rsidP="0013609F">
      <w:pPr>
        <w:spacing w:after="0" w:line="360" w:lineRule="auto"/>
        <w:jc w:val="both"/>
        <w:rPr>
          <w:color w:val="996633"/>
          <w:sz w:val="24"/>
          <w:szCs w:val="24"/>
          <w:lang w:val="es-MX"/>
        </w:rPr>
      </w:pPr>
      <w:r w:rsidRPr="001E0934">
        <w:rPr>
          <w:color w:val="996633"/>
          <w:sz w:val="24"/>
          <w:szCs w:val="24"/>
          <w:lang w:val="es-MX"/>
        </w:rPr>
        <w:t xml:space="preserve">Por otro lado “Hombre alado” (2008) ahonda todavía más en la ambivalencia originada de por el concepto de dualidad. El hombre alado presenta una masculinidad vinculada a lo femenino. Pues se creía que todo lo que existía sobre los tres planos poseía una dualidad implícita. El hombre mismo era por tanto una unidad dual. </w:t>
      </w:r>
    </w:p>
    <w:p w14:paraId="3AD56182" w14:textId="77777777" w:rsidR="004503CE" w:rsidRPr="001E0934" w:rsidRDefault="004503CE" w:rsidP="0013609F">
      <w:pPr>
        <w:spacing w:after="0" w:line="360" w:lineRule="auto"/>
        <w:jc w:val="center"/>
        <w:rPr>
          <w:b/>
          <w:bCs/>
          <w:color w:val="996633"/>
          <w:sz w:val="32"/>
          <w:szCs w:val="32"/>
          <w:lang w:val="es-MX"/>
        </w:rPr>
      </w:pPr>
    </w:p>
    <w:p w14:paraId="5C671E47" w14:textId="51EC7FD6" w:rsidR="004503CE" w:rsidRPr="001E0934" w:rsidRDefault="0013609F" w:rsidP="0013609F">
      <w:pPr>
        <w:spacing w:after="0" w:line="360" w:lineRule="auto"/>
        <w:jc w:val="right"/>
        <w:rPr>
          <w:color w:val="996633"/>
          <w:sz w:val="24"/>
          <w:szCs w:val="24"/>
          <w:lang w:val="es-MX"/>
        </w:rPr>
      </w:pPr>
      <w:r w:rsidRPr="001E0934">
        <w:rPr>
          <w:b/>
          <w:bCs/>
          <w:color w:val="996633"/>
          <w:sz w:val="32"/>
          <w:szCs w:val="32"/>
          <w:lang w:val="es-MX"/>
        </w:rPr>
        <w:t xml:space="preserve">                              </w:t>
      </w:r>
      <w:r w:rsidR="00016048">
        <w:rPr>
          <w:color w:val="996633"/>
          <w:sz w:val="24"/>
          <w:szCs w:val="24"/>
          <w:lang w:val="es-MX"/>
        </w:rPr>
        <w:t xml:space="preserve">Texto </w:t>
      </w:r>
      <w:r w:rsidR="003B6F4A">
        <w:rPr>
          <w:color w:val="996633"/>
          <w:sz w:val="24"/>
          <w:szCs w:val="24"/>
          <w:lang w:val="es-MX"/>
        </w:rPr>
        <w:t xml:space="preserve">corregido y completado por </w:t>
      </w:r>
      <w:r w:rsidRPr="001E0934">
        <w:rPr>
          <w:color w:val="996633"/>
          <w:sz w:val="24"/>
          <w:szCs w:val="24"/>
          <w:lang w:val="es-MX"/>
        </w:rPr>
        <w:t>Sandra Lamas</w:t>
      </w:r>
    </w:p>
    <w:p w14:paraId="7F918CEF" w14:textId="77777777" w:rsidR="004503CE" w:rsidRPr="001E0934" w:rsidRDefault="004503CE" w:rsidP="00F2787F">
      <w:pPr>
        <w:spacing w:after="0" w:line="360" w:lineRule="auto"/>
        <w:jc w:val="center"/>
        <w:rPr>
          <w:b/>
          <w:bCs/>
          <w:color w:val="996633"/>
          <w:sz w:val="32"/>
          <w:szCs w:val="32"/>
          <w:lang w:val="es-MX"/>
        </w:rPr>
      </w:pPr>
    </w:p>
    <w:p w14:paraId="4B8CC1A3" w14:textId="77777777" w:rsidR="004503CE" w:rsidRPr="001E0934" w:rsidRDefault="004503CE" w:rsidP="00F2787F">
      <w:pPr>
        <w:spacing w:after="0" w:line="360" w:lineRule="auto"/>
        <w:jc w:val="center"/>
        <w:rPr>
          <w:b/>
          <w:bCs/>
          <w:color w:val="996633"/>
          <w:sz w:val="32"/>
          <w:szCs w:val="32"/>
          <w:lang w:val="es-MX"/>
        </w:rPr>
      </w:pPr>
    </w:p>
    <w:p w14:paraId="39C86E68" w14:textId="77777777" w:rsidR="004503CE" w:rsidRPr="001E0934" w:rsidRDefault="004503CE" w:rsidP="00F2787F">
      <w:pPr>
        <w:spacing w:after="0" w:line="360" w:lineRule="auto"/>
        <w:jc w:val="center"/>
        <w:rPr>
          <w:b/>
          <w:bCs/>
          <w:color w:val="996633"/>
          <w:sz w:val="32"/>
          <w:szCs w:val="32"/>
          <w:lang w:val="es-MX"/>
        </w:rPr>
      </w:pPr>
    </w:p>
    <w:p w14:paraId="16761736" w14:textId="77777777" w:rsidR="004503CE" w:rsidRPr="001E0934" w:rsidRDefault="004503CE" w:rsidP="00F2787F">
      <w:pPr>
        <w:spacing w:after="0" w:line="360" w:lineRule="auto"/>
        <w:jc w:val="center"/>
        <w:rPr>
          <w:b/>
          <w:bCs/>
          <w:color w:val="996633"/>
          <w:sz w:val="32"/>
          <w:szCs w:val="32"/>
          <w:lang w:val="es-MX"/>
        </w:rPr>
      </w:pPr>
    </w:p>
    <w:p w14:paraId="06168E7E" w14:textId="77777777" w:rsidR="004503CE" w:rsidRPr="001E0934" w:rsidRDefault="004503CE" w:rsidP="00F2787F">
      <w:pPr>
        <w:spacing w:after="0" w:line="360" w:lineRule="auto"/>
        <w:jc w:val="center"/>
        <w:rPr>
          <w:b/>
          <w:bCs/>
          <w:color w:val="996633"/>
          <w:sz w:val="32"/>
          <w:szCs w:val="32"/>
          <w:lang w:val="es-MX"/>
        </w:rPr>
      </w:pPr>
    </w:p>
    <w:p w14:paraId="07473BC5" w14:textId="77777777" w:rsidR="004503CE" w:rsidRPr="001E0934" w:rsidRDefault="004503CE" w:rsidP="00F2787F">
      <w:pPr>
        <w:spacing w:after="0" w:line="360" w:lineRule="auto"/>
        <w:jc w:val="center"/>
        <w:rPr>
          <w:b/>
          <w:bCs/>
          <w:color w:val="996633"/>
          <w:sz w:val="32"/>
          <w:szCs w:val="32"/>
          <w:lang w:val="es-MX"/>
        </w:rPr>
      </w:pPr>
    </w:p>
    <w:p w14:paraId="0FB686EA" w14:textId="77777777" w:rsidR="004503CE" w:rsidRPr="001E0934" w:rsidRDefault="004503CE" w:rsidP="00F2787F">
      <w:pPr>
        <w:spacing w:after="0" w:line="360" w:lineRule="auto"/>
        <w:jc w:val="center"/>
        <w:rPr>
          <w:b/>
          <w:bCs/>
          <w:color w:val="996633"/>
          <w:sz w:val="32"/>
          <w:szCs w:val="32"/>
          <w:lang w:val="es-MX"/>
        </w:rPr>
      </w:pPr>
    </w:p>
    <w:p w14:paraId="23D49076" w14:textId="77777777" w:rsidR="004503CE" w:rsidRPr="001E0934" w:rsidRDefault="004503CE" w:rsidP="00F2787F">
      <w:pPr>
        <w:spacing w:after="0" w:line="360" w:lineRule="auto"/>
        <w:jc w:val="center"/>
        <w:rPr>
          <w:b/>
          <w:bCs/>
          <w:color w:val="996633"/>
          <w:sz w:val="32"/>
          <w:szCs w:val="32"/>
          <w:lang w:val="es-MX"/>
        </w:rPr>
      </w:pPr>
    </w:p>
    <w:p w14:paraId="7C56F86D" w14:textId="77777777" w:rsidR="004503CE" w:rsidRPr="001E0934" w:rsidRDefault="004503CE" w:rsidP="00F2787F">
      <w:pPr>
        <w:spacing w:after="0" w:line="360" w:lineRule="auto"/>
        <w:jc w:val="center"/>
        <w:rPr>
          <w:b/>
          <w:bCs/>
          <w:color w:val="996633"/>
          <w:sz w:val="32"/>
          <w:szCs w:val="32"/>
          <w:lang w:val="es-MX"/>
        </w:rPr>
      </w:pPr>
    </w:p>
    <w:p w14:paraId="29A787B1" w14:textId="77777777" w:rsidR="004503CE" w:rsidRPr="001E0934" w:rsidRDefault="004503CE" w:rsidP="00F2787F">
      <w:pPr>
        <w:spacing w:after="0" w:line="360" w:lineRule="auto"/>
        <w:jc w:val="center"/>
        <w:rPr>
          <w:b/>
          <w:bCs/>
          <w:color w:val="996633"/>
          <w:sz w:val="32"/>
          <w:szCs w:val="32"/>
          <w:lang w:val="es-MX"/>
        </w:rPr>
      </w:pPr>
    </w:p>
    <w:p w14:paraId="69BD9950" w14:textId="77777777" w:rsidR="004503CE" w:rsidRPr="001E0934" w:rsidRDefault="004503CE" w:rsidP="00F2787F">
      <w:pPr>
        <w:spacing w:after="0" w:line="360" w:lineRule="auto"/>
        <w:jc w:val="center"/>
        <w:rPr>
          <w:b/>
          <w:bCs/>
          <w:color w:val="996633"/>
          <w:sz w:val="32"/>
          <w:szCs w:val="32"/>
          <w:lang w:val="es-MX"/>
        </w:rPr>
      </w:pPr>
    </w:p>
    <w:p w14:paraId="4CD64B8B" w14:textId="77777777" w:rsidR="004503CE" w:rsidRPr="001E0934" w:rsidRDefault="004503CE" w:rsidP="00F2787F">
      <w:pPr>
        <w:spacing w:after="0" w:line="360" w:lineRule="auto"/>
        <w:jc w:val="center"/>
        <w:rPr>
          <w:b/>
          <w:bCs/>
          <w:color w:val="996633"/>
          <w:sz w:val="32"/>
          <w:szCs w:val="32"/>
          <w:lang w:val="es-MX"/>
        </w:rPr>
      </w:pPr>
    </w:p>
    <w:p w14:paraId="7414B60F" w14:textId="77777777" w:rsidR="004503CE" w:rsidRPr="001E0934" w:rsidRDefault="004503CE" w:rsidP="00F2787F">
      <w:pPr>
        <w:spacing w:after="0" w:line="360" w:lineRule="auto"/>
        <w:jc w:val="center"/>
        <w:rPr>
          <w:b/>
          <w:bCs/>
          <w:color w:val="996633"/>
          <w:sz w:val="32"/>
          <w:szCs w:val="32"/>
          <w:lang w:val="es-MX"/>
        </w:rPr>
      </w:pPr>
    </w:p>
    <w:p w14:paraId="6A4351A7" w14:textId="1394A09D" w:rsidR="004503CE" w:rsidRDefault="004503CE" w:rsidP="00F2787F">
      <w:pPr>
        <w:spacing w:after="0" w:line="360" w:lineRule="auto"/>
        <w:jc w:val="center"/>
        <w:rPr>
          <w:b/>
          <w:bCs/>
          <w:color w:val="996633"/>
          <w:sz w:val="32"/>
          <w:szCs w:val="32"/>
          <w:lang w:val="es-MX"/>
        </w:rPr>
      </w:pPr>
    </w:p>
    <w:p w14:paraId="47E2727D" w14:textId="554EFBE0" w:rsidR="002635BD" w:rsidRDefault="002635BD" w:rsidP="00F2787F">
      <w:pPr>
        <w:spacing w:after="0" w:line="360" w:lineRule="auto"/>
        <w:jc w:val="center"/>
        <w:rPr>
          <w:b/>
          <w:bCs/>
          <w:color w:val="996633"/>
          <w:sz w:val="32"/>
          <w:szCs w:val="32"/>
          <w:lang w:val="es-MX"/>
        </w:rPr>
      </w:pPr>
    </w:p>
    <w:p w14:paraId="6235AF36" w14:textId="77777777" w:rsidR="00F040EC" w:rsidRPr="001E0934" w:rsidRDefault="00F040EC" w:rsidP="006F4A63">
      <w:pPr>
        <w:spacing w:after="0" w:line="360" w:lineRule="auto"/>
        <w:rPr>
          <w:b/>
          <w:bCs/>
          <w:color w:val="996633"/>
          <w:sz w:val="32"/>
          <w:szCs w:val="32"/>
          <w:lang w:val="es-MX"/>
        </w:rPr>
      </w:pPr>
    </w:p>
    <w:p w14:paraId="05A922E3" w14:textId="332D6134" w:rsidR="00362F16" w:rsidRPr="001E0934" w:rsidRDefault="00362F16" w:rsidP="00F2787F">
      <w:pPr>
        <w:spacing w:after="0" w:line="360" w:lineRule="auto"/>
        <w:jc w:val="center"/>
        <w:rPr>
          <w:rFonts w:ascii="Cinzel Black" w:hAnsi="Cinzel Black"/>
          <w:b/>
          <w:bCs/>
          <w:color w:val="996633"/>
          <w:sz w:val="36"/>
          <w:szCs w:val="36"/>
          <w:lang w:val="es-MX"/>
        </w:rPr>
      </w:pPr>
      <w:r w:rsidRPr="001E0934">
        <w:rPr>
          <w:rFonts w:ascii="Cinzel Black" w:hAnsi="Cinzel Black"/>
          <w:b/>
          <w:bCs/>
          <w:color w:val="996633"/>
          <w:sz w:val="36"/>
          <w:szCs w:val="36"/>
          <w:lang w:val="es-MX"/>
        </w:rPr>
        <w:lastRenderedPageBreak/>
        <w:t>“XIPE TOTEC</w:t>
      </w:r>
      <w:r w:rsidR="000436E3" w:rsidRPr="001E0934">
        <w:rPr>
          <w:rFonts w:ascii="Cinzel Black" w:hAnsi="Cinzel Black"/>
          <w:b/>
          <w:bCs/>
          <w:color w:val="996633"/>
          <w:sz w:val="36"/>
          <w:szCs w:val="36"/>
          <w:lang w:val="es-MX"/>
        </w:rPr>
        <w:t>H</w:t>
      </w:r>
      <w:r w:rsidRPr="001E0934">
        <w:rPr>
          <w:rFonts w:ascii="Cinzel Black" w:hAnsi="Cinzel Black"/>
          <w:b/>
          <w:bCs/>
          <w:color w:val="996633"/>
          <w:sz w:val="36"/>
          <w:szCs w:val="36"/>
          <w:lang w:val="es-MX"/>
        </w:rPr>
        <w:t>”</w:t>
      </w:r>
    </w:p>
    <w:p w14:paraId="09EA2B95" w14:textId="77777777" w:rsidR="000436E3" w:rsidRPr="001E0934" w:rsidRDefault="000436E3" w:rsidP="00F2787F">
      <w:pPr>
        <w:spacing w:after="0" w:line="360" w:lineRule="auto"/>
        <w:jc w:val="center"/>
        <w:rPr>
          <w:color w:val="996633"/>
          <w:sz w:val="24"/>
          <w:szCs w:val="24"/>
          <w:lang w:val="es-MX"/>
        </w:rPr>
      </w:pPr>
    </w:p>
    <w:p w14:paraId="7B1B460A" w14:textId="70461574" w:rsidR="00362F16" w:rsidRPr="00765EA7" w:rsidRDefault="00362F16" w:rsidP="00765EA7">
      <w:pPr>
        <w:pStyle w:val="berschrift1"/>
        <w:jc w:val="right"/>
        <w:rPr>
          <w:rFonts w:ascii="Rage Italic" w:hAnsi="Rage Italic"/>
          <w:b/>
          <w:bCs/>
          <w:color w:val="996633"/>
          <w:sz w:val="48"/>
          <w:szCs w:val="48"/>
        </w:rPr>
      </w:pPr>
      <w:bookmarkStart w:id="2" w:name="_Toc79569876"/>
      <w:proofErr w:type="spellStart"/>
      <w:r w:rsidRPr="00765EA7">
        <w:rPr>
          <w:rFonts w:ascii="Rage Italic" w:hAnsi="Rage Italic"/>
          <w:b/>
          <w:bCs/>
          <w:color w:val="996633"/>
          <w:sz w:val="48"/>
          <w:szCs w:val="48"/>
        </w:rPr>
        <w:t>Por</w:t>
      </w:r>
      <w:proofErr w:type="spellEnd"/>
      <w:r w:rsidRPr="00765EA7">
        <w:rPr>
          <w:rFonts w:ascii="Rage Italic" w:hAnsi="Rage Italic"/>
          <w:b/>
          <w:bCs/>
          <w:color w:val="996633"/>
          <w:sz w:val="48"/>
          <w:szCs w:val="48"/>
        </w:rPr>
        <w:t xml:space="preserve"> </w:t>
      </w:r>
      <w:proofErr w:type="spellStart"/>
      <w:r w:rsidRPr="00765EA7">
        <w:rPr>
          <w:rFonts w:ascii="Rage Italic" w:hAnsi="Rage Italic"/>
          <w:b/>
          <w:bCs/>
          <w:color w:val="996633"/>
          <w:sz w:val="48"/>
          <w:szCs w:val="48"/>
        </w:rPr>
        <w:t>Aoztoc</w:t>
      </w:r>
      <w:proofErr w:type="spellEnd"/>
      <w:r w:rsidRPr="00765EA7">
        <w:rPr>
          <w:rFonts w:ascii="Rage Italic" w:hAnsi="Rage Italic"/>
          <w:b/>
          <w:bCs/>
          <w:color w:val="996633"/>
          <w:sz w:val="48"/>
          <w:szCs w:val="48"/>
        </w:rPr>
        <w:t xml:space="preserve"> Enríquez</w:t>
      </w:r>
      <w:bookmarkEnd w:id="2"/>
    </w:p>
    <w:p w14:paraId="67BC2E69" w14:textId="7B74D8B1" w:rsidR="000436E3" w:rsidRPr="001E0934" w:rsidRDefault="000436E3" w:rsidP="00F2787F">
      <w:pPr>
        <w:spacing w:after="0" w:line="360" w:lineRule="auto"/>
        <w:jc w:val="center"/>
        <w:rPr>
          <w:rFonts w:ascii="Rage Italic" w:hAnsi="Rage Italic"/>
          <w:color w:val="996633"/>
          <w:sz w:val="48"/>
          <w:szCs w:val="48"/>
          <w:lang w:val="es-MX"/>
        </w:rPr>
      </w:pPr>
    </w:p>
    <w:p w14:paraId="2CE0A7A1" w14:textId="1880865E" w:rsidR="00362F16" w:rsidRPr="001E0934" w:rsidRDefault="000436E3" w:rsidP="00F2787F">
      <w:pPr>
        <w:spacing w:after="0" w:line="360" w:lineRule="auto"/>
        <w:rPr>
          <w:color w:val="996633"/>
          <w:lang w:val="es-MX"/>
        </w:rPr>
      </w:pPr>
      <w:r w:rsidRPr="001E0934">
        <w:rPr>
          <w:noProof/>
          <w:color w:val="996633"/>
        </w:rPr>
        <w:drawing>
          <wp:inline distT="0" distB="0" distL="0" distR="0" wp14:anchorId="67A45AC4" wp14:editId="58EB6356">
            <wp:extent cx="3594100" cy="3594100"/>
            <wp:effectExtent l="0" t="0" r="6350" b="6350"/>
            <wp:docPr id="36" name="Grafik 3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descr="Ein Bild, das Text enthält.&#10;&#10;Automatisch generierte Beschreibu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94100" cy="3594100"/>
                    </a:xfrm>
                    <a:prstGeom prst="rect">
                      <a:avLst/>
                    </a:prstGeom>
                    <a:noFill/>
                    <a:ln>
                      <a:noFill/>
                    </a:ln>
                  </pic:spPr>
                </pic:pic>
              </a:graphicData>
            </a:graphic>
          </wp:inline>
        </w:drawing>
      </w:r>
    </w:p>
    <w:p w14:paraId="418BA387" w14:textId="77777777" w:rsidR="00362F16" w:rsidRPr="001E0934" w:rsidRDefault="00362F16" w:rsidP="00F2787F">
      <w:pPr>
        <w:spacing w:after="0" w:line="360" w:lineRule="auto"/>
        <w:jc w:val="center"/>
        <w:rPr>
          <w:color w:val="996633"/>
          <w:lang w:val="es-MX"/>
        </w:rPr>
      </w:pPr>
    </w:p>
    <w:p w14:paraId="250D5C4B" w14:textId="77777777" w:rsidR="00362F16" w:rsidRPr="001E0934" w:rsidRDefault="00362F16" w:rsidP="0013609F">
      <w:pPr>
        <w:spacing w:after="0" w:line="360" w:lineRule="auto"/>
        <w:jc w:val="both"/>
        <w:rPr>
          <w:color w:val="996633"/>
          <w:sz w:val="24"/>
          <w:szCs w:val="24"/>
          <w:lang w:val="es-MX"/>
        </w:rPr>
      </w:pPr>
      <w:r w:rsidRPr="001E0934">
        <w:rPr>
          <w:color w:val="996633"/>
          <w:sz w:val="24"/>
          <w:szCs w:val="24"/>
          <w:lang w:val="es-MX"/>
        </w:rPr>
        <w:t>Representa la nueva luz del día siguiente, El constante ciclo de renovación y crecimiento, pues es sabido por los antropólogos que XIPE TOTEC (El que cambia de piel) es un dios azteca que representa el maíz tierno, por lo tanto está vinculado a la agricultura y sus ciclos. Cambie el ultimo vocablo en nahuatl de Tec a tech haciendo referencia al dios Azteca pero en la modernidad.</w:t>
      </w:r>
    </w:p>
    <w:p w14:paraId="0C9A7274" w14:textId="77777777" w:rsidR="00362F16" w:rsidRPr="001E0934" w:rsidRDefault="00362F16" w:rsidP="00F2787F">
      <w:pPr>
        <w:spacing w:after="0" w:line="360" w:lineRule="auto"/>
        <w:jc w:val="center"/>
        <w:rPr>
          <w:color w:val="996633"/>
          <w:lang w:val="es-MX"/>
        </w:rPr>
      </w:pPr>
    </w:p>
    <w:p w14:paraId="14597A94" w14:textId="0BF296D2" w:rsidR="00362F16" w:rsidRPr="001E0934" w:rsidRDefault="00362F16" w:rsidP="00F2787F">
      <w:pPr>
        <w:spacing w:after="0" w:line="360" w:lineRule="auto"/>
        <w:jc w:val="center"/>
        <w:rPr>
          <w:color w:val="996633"/>
          <w:lang w:val="es-MX"/>
        </w:rPr>
      </w:pPr>
    </w:p>
    <w:p w14:paraId="74909F32" w14:textId="6B38481C" w:rsidR="00346D73" w:rsidRPr="001E0934" w:rsidRDefault="00346D73" w:rsidP="00F2787F">
      <w:pPr>
        <w:spacing w:after="0" w:line="360" w:lineRule="auto"/>
        <w:jc w:val="center"/>
        <w:rPr>
          <w:color w:val="996633"/>
          <w:lang w:val="es-MX"/>
        </w:rPr>
      </w:pPr>
    </w:p>
    <w:p w14:paraId="69333941" w14:textId="6D285FC8" w:rsidR="00346D73" w:rsidRPr="001E0934" w:rsidRDefault="00346D73" w:rsidP="00F2787F">
      <w:pPr>
        <w:spacing w:after="0" w:line="360" w:lineRule="auto"/>
        <w:jc w:val="center"/>
        <w:rPr>
          <w:color w:val="996633"/>
          <w:lang w:val="es-MX"/>
        </w:rPr>
      </w:pPr>
    </w:p>
    <w:p w14:paraId="40EF6E72" w14:textId="3C6CEFBE" w:rsidR="00346D73" w:rsidRPr="001E0934" w:rsidRDefault="00346D73" w:rsidP="00F2787F">
      <w:pPr>
        <w:spacing w:after="0" w:line="360" w:lineRule="auto"/>
        <w:jc w:val="center"/>
        <w:rPr>
          <w:color w:val="996633"/>
          <w:lang w:val="es-MX"/>
        </w:rPr>
      </w:pPr>
    </w:p>
    <w:p w14:paraId="3A362E2E" w14:textId="55696822" w:rsidR="00346D73" w:rsidRPr="001E0934" w:rsidRDefault="00346D73" w:rsidP="00F2787F">
      <w:pPr>
        <w:spacing w:after="0" w:line="360" w:lineRule="auto"/>
        <w:jc w:val="center"/>
        <w:rPr>
          <w:color w:val="996633"/>
          <w:lang w:val="es-MX"/>
        </w:rPr>
      </w:pPr>
    </w:p>
    <w:p w14:paraId="445B64A0" w14:textId="77777777" w:rsidR="004503CE" w:rsidRPr="001E0934" w:rsidRDefault="004503CE" w:rsidP="006F4A63">
      <w:pPr>
        <w:spacing w:after="0" w:line="360" w:lineRule="auto"/>
        <w:rPr>
          <w:color w:val="996633"/>
          <w:lang w:val="es-MX"/>
        </w:rPr>
      </w:pPr>
    </w:p>
    <w:p w14:paraId="3A5C08A9" w14:textId="35BE0BF3" w:rsidR="000436E3" w:rsidRPr="00765EA7" w:rsidRDefault="000436E3" w:rsidP="00765EA7">
      <w:pPr>
        <w:spacing w:after="0" w:line="360" w:lineRule="auto"/>
        <w:jc w:val="center"/>
        <w:rPr>
          <w:rFonts w:ascii="Cinzel Black" w:hAnsi="Cinzel Black" w:cstheme="minorHAnsi"/>
          <w:b/>
          <w:bCs/>
          <w:color w:val="996633"/>
          <w:sz w:val="36"/>
          <w:szCs w:val="36"/>
          <w:lang w:val="es-MX"/>
        </w:rPr>
      </w:pPr>
      <w:r w:rsidRPr="001E0934">
        <w:rPr>
          <w:rFonts w:ascii="Cinzel Black" w:hAnsi="Cinzel Black" w:cstheme="minorHAnsi"/>
          <w:b/>
          <w:bCs/>
          <w:color w:val="996633"/>
          <w:sz w:val="36"/>
          <w:szCs w:val="36"/>
          <w:lang w:val="es-MX"/>
        </w:rPr>
        <w:lastRenderedPageBreak/>
        <w:t>“</w:t>
      </w:r>
      <w:r w:rsidR="00362F16" w:rsidRPr="001E0934">
        <w:rPr>
          <w:rFonts w:ascii="Cinzel Black" w:hAnsi="Cinzel Black" w:cstheme="minorHAnsi"/>
          <w:b/>
          <w:bCs/>
          <w:color w:val="996633"/>
          <w:sz w:val="36"/>
          <w:szCs w:val="36"/>
          <w:lang w:val="es-MX"/>
        </w:rPr>
        <w:t>La otra conquista</w:t>
      </w:r>
      <w:r w:rsidRPr="001E0934">
        <w:rPr>
          <w:rFonts w:ascii="Cinzel Black" w:hAnsi="Cinzel Black" w:cstheme="minorHAnsi"/>
          <w:b/>
          <w:bCs/>
          <w:color w:val="996633"/>
          <w:sz w:val="36"/>
          <w:szCs w:val="36"/>
          <w:lang w:val="es-MX"/>
        </w:rPr>
        <w:t>”</w:t>
      </w:r>
    </w:p>
    <w:p w14:paraId="2C32D4F6" w14:textId="741780BD" w:rsidR="000436E3" w:rsidRPr="00765EA7" w:rsidRDefault="000436E3" w:rsidP="00765EA7">
      <w:pPr>
        <w:pStyle w:val="berschrift1"/>
        <w:jc w:val="right"/>
        <w:rPr>
          <w:rFonts w:ascii="Rage Italic" w:hAnsi="Rage Italic"/>
          <w:b/>
          <w:bCs/>
          <w:color w:val="996633"/>
          <w:sz w:val="48"/>
          <w:szCs w:val="48"/>
          <w:lang w:val="es-MX"/>
        </w:rPr>
      </w:pPr>
      <w:bookmarkStart w:id="3" w:name="_Toc79569877"/>
      <w:r w:rsidRPr="00765EA7">
        <w:rPr>
          <w:rFonts w:ascii="Rage Italic" w:hAnsi="Rage Italic"/>
          <w:b/>
          <w:bCs/>
          <w:color w:val="996633"/>
          <w:sz w:val="48"/>
          <w:szCs w:val="48"/>
          <w:lang w:val="es-MX"/>
        </w:rPr>
        <w:t xml:space="preserve">Por Juan </w:t>
      </w:r>
      <w:r w:rsidR="006C25A4">
        <w:rPr>
          <w:rFonts w:ascii="Rage Italic" w:hAnsi="Rage Italic"/>
          <w:b/>
          <w:bCs/>
          <w:color w:val="996633"/>
          <w:sz w:val="48"/>
          <w:szCs w:val="48"/>
          <w:lang w:val="es-MX"/>
        </w:rPr>
        <w:t xml:space="preserve">“LALOK” </w:t>
      </w:r>
      <w:r w:rsidRPr="00765EA7">
        <w:rPr>
          <w:rFonts w:ascii="Rage Italic" w:hAnsi="Rage Italic"/>
          <w:b/>
          <w:bCs/>
          <w:color w:val="996633"/>
          <w:sz w:val="48"/>
          <w:szCs w:val="48"/>
          <w:lang w:val="es-MX"/>
        </w:rPr>
        <w:t>Bernardo Muños Sotelo</w:t>
      </w:r>
      <w:bookmarkEnd w:id="3"/>
    </w:p>
    <w:p w14:paraId="5FEBE389" w14:textId="5D56A7CD" w:rsidR="000436E3" w:rsidRPr="001E0934" w:rsidRDefault="000436E3" w:rsidP="006F4A63">
      <w:pPr>
        <w:spacing w:after="0" w:line="360" w:lineRule="auto"/>
        <w:rPr>
          <w:rFonts w:ascii="Rage Italic" w:hAnsi="Rage Italic"/>
          <w:color w:val="996633"/>
          <w:sz w:val="48"/>
          <w:szCs w:val="48"/>
          <w:lang w:val="es-MX"/>
        </w:rPr>
      </w:pPr>
    </w:p>
    <w:p w14:paraId="35DC07C7" w14:textId="55CCCC88" w:rsidR="00362F16" w:rsidRPr="001E0934" w:rsidRDefault="004503CE" w:rsidP="00F2787F">
      <w:pPr>
        <w:spacing w:after="0" w:line="360" w:lineRule="auto"/>
        <w:rPr>
          <w:color w:val="996633"/>
          <w:lang w:val="es-MX"/>
        </w:rPr>
      </w:pPr>
      <w:r w:rsidRPr="001E0934">
        <w:rPr>
          <w:noProof/>
          <w:color w:val="996633"/>
        </w:rPr>
        <w:drawing>
          <wp:inline distT="0" distB="0" distL="0" distR="0" wp14:anchorId="7B40C891" wp14:editId="4C5D3928">
            <wp:extent cx="3623733" cy="2717800"/>
            <wp:effectExtent l="0" t="0" r="0" b="0"/>
            <wp:docPr id="40" name="Grafik 40" descr="Ein Bild, das Wand, drinn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descr="Ein Bild, das Wand, drinnen, Person enthält.&#10;&#10;Automatisch generierte Beschreibu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25804" cy="2719353"/>
                    </a:xfrm>
                    <a:prstGeom prst="rect">
                      <a:avLst/>
                    </a:prstGeom>
                    <a:noFill/>
                    <a:ln>
                      <a:noFill/>
                    </a:ln>
                  </pic:spPr>
                </pic:pic>
              </a:graphicData>
            </a:graphic>
          </wp:inline>
        </w:drawing>
      </w:r>
    </w:p>
    <w:p w14:paraId="55F39BDA" w14:textId="10371BD4" w:rsidR="000436E3" w:rsidRPr="001E0934" w:rsidRDefault="000436E3" w:rsidP="00F2787F">
      <w:pPr>
        <w:spacing w:after="0" w:line="360" w:lineRule="auto"/>
        <w:jc w:val="both"/>
        <w:rPr>
          <w:color w:val="996633"/>
          <w:lang w:val="es-MX"/>
        </w:rPr>
      </w:pPr>
    </w:p>
    <w:p w14:paraId="4B9F8A0B" w14:textId="6C220B42" w:rsidR="00362F16" w:rsidRPr="001E0934" w:rsidRDefault="00362F16" w:rsidP="0013609F">
      <w:pPr>
        <w:spacing w:after="0" w:line="360" w:lineRule="auto"/>
        <w:jc w:val="both"/>
        <w:rPr>
          <w:color w:val="996633"/>
          <w:sz w:val="24"/>
          <w:szCs w:val="24"/>
          <w:lang w:val="es-MX"/>
        </w:rPr>
      </w:pPr>
      <w:r w:rsidRPr="001E0934">
        <w:rPr>
          <w:color w:val="996633"/>
          <w:sz w:val="24"/>
          <w:szCs w:val="24"/>
          <w:lang w:val="es-MX"/>
        </w:rPr>
        <w:t>El concepto a tomarse para la realización de las piezas fue como</w:t>
      </w:r>
      <w:r w:rsidR="000436E3" w:rsidRPr="001E0934">
        <w:rPr>
          <w:color w:val="996633"/>
          <w:sz w:val="24"/>
          <w:szCs w:val="24"/>
          <w:lang w:val="es-MX"/>
        </w:rPr>
        <w:t xml:space="preserve"> </w:t>
      </w:r>
      <w:r w:rsidRPr="001E0934">
        <w:rPr>
          <w:color w:val="996633"/>
          <w:sz w:val="24"/>
          <w:szCs w:val="24"/>
          <w:lang w:val="es-MX"/>
        </w:rPr>
        <w:t>punto de referencia la otra conquista por llamarla de este modo,otra conquista que fue la mezcla de culturas, el arte , lascostumbres y cultos.</w:t>
      </w:r>
      <w:r w:rsidR="00B23FFD" w:rsidRPr="00B23FFD">
        <w:rPr>
          <w:noProof/>
          <w:color w:val="996633"/>
          <w:lang w:val="es-MX"/>
        </w:rPr>
        <w:t xml:space="preserve"> </w:t>
      </w:r>
    </w:p>
    <w:p w14:paraId="7B274230" w14:textId="3A89880C" w:rsidR="00362F16" w:rsidRPr="001E0934" w:rsidRDefault="00362F16" w:rsidP="0013609F">
      <w:pPr>
        <w:spacing w:after="0" w:line="360" w:lineRule="auto"/>
        <w:jc w:val="both"/>
        <w:rPr>
          <w:color w:val="996633"/>
          <w:sz w:val="24"/>
          <w:szCs w:val="24"/>
          <w:lang w:val="es-MX"/>
        </w:rPr>
      </w:pPr>
      <w:r w:rsidRPr="001E0934">
        <w:rPr>
          <w:color w:val="996633"/>
          <w:sz w:val="24"/>
          <w:szCs w:val="24"/>
          <w:lang w:val="es-MX"/>
        </w:rPr>
        <w:t>Mi obra esta basada en la película la otra conquista del director</w:t>
      </w:r>
      <w:r w:rsidR="000436E3" w:rsidRPr="001E0934">
        <w:rPr>
          <w:color w:val="996633"/>
          <w:sz w:val="24"/>
          <w:szCs w:val="24"/>
          <w:lang w:val="es-MX"/>
        </w:rPr>
        <w:t xml:space="preserve"> </w:t>
      </w:r>
      <w:r w:rsidRPr="001E0934">
        <w:rPr>
          <w:color w:val="996633"/>
          <w:sz w:val="24"/>
          <w:szCs w:val="24"/>
          <w:lang w:val="es-MX"/>
        </w:rPr>
        <w:t>Salvador Carrasco que muestra los acontecimientos ocurridos en</w:t>
      </w:r>
      <w:r w:rsidR="000436E3" w:rsidRPr="001E0934">
        <w:rPr>
          <w:color w:val="996633"/>
          <w:sz w:val="24"/>
          <w:szCs w:val="24"/>
          <w:lang w:val="es-MX"/>
        </w:rPr>
        <w:t xml:space="preserve"> </w:t>
      </w:r>
      <w:r w:rsidRPr="001E0934">
        <w:rPr>
          <w:color w:val="996633"/>
          <w:sz w:val="24"/>
          <w:szCs w:val="24"/>
          <w:lang w:val="es-MX"/>
        </w:rPr>
        <w:t>1521 un pueblo que sufre 'la otra conquista', la conquista</w:t>
      </w:r>
      <w:r w:rsidR="000436E3" w:rsidRPr="001E0934">
        <w:rPr>
          <w:color w:val="996633"/>
          <w:sz w:val="24"/>
          <w:szCs w:val="24"/>
          <w:lang w:val="es-MX"/>
        </w:rPr>
        <w:t xml:space="preserve"> </w:t>
      </w:r>
      <w:r w:rsidRPr="001E0934">
        <w:rPr>
          <w:color w:val="996633"/>
          <w:sz w:val="24"/>
          <w:szCs w:val="24"/>
          <w:lang w:val="es-MX"/>
        </w:rPr>
        <w:t>espiritual, por parte de los españoles y la película narra la</w:t>
      </w:r>
      <w:r w:rsidR="000436E3" w:rsidRPr="001E0934">
        <w:rPr>
          <w:color w:val="996633"/>
          <w:sz w:val="24"/>
          <w:szCs w:val="24"/>
          <w:lang w:val="es-MX"/>
        </w:rPr>
        <w:t xml:space="preserve"> </w:t>
      </w:r>
      <w:r w:rsidRPr="001E0934">
        <w:rPr>
          <w:color w:val="996633"/>
          <w:sz w:val="24"/>
          <w:szCs w:val="24"/>
          <w:lang w:val="es-MX"/>
        </w:rPr>
        <w:t>imposición de la nueva cultura y religión a las costumbres de su</w:t>
      </w:r>
      <w:r w:rsidR="000436E3" w:rsidRPr="001E0934">
        <w:rPr>
          <w:color w:val="996633"/>
          <w:sz w:val="24"/>
          <w:szCs w:val="24"/>
          <w:lang w:val="es-MX"/>
        </w:rPr>
        <w:t xml:space="preserve"> </w:t>
      </w:r>
      <w:r w:rsidRPr="001E0934">
        <w:rPr>
          <w:color w:val="996633"/>
          <w:sz w:val="24"/>
          <w:szCs w:val="24"/>
          <w:lang w:val="es-MX"/>
        </w:rPr>
        <w:t>pueblo</w:t>
      </w:r>
      <w:r w:rsidR="000436E3" w:rsidRPr="001E0934">
        <w:rPr>
          <w:color w:val="996633"/>
          <w:sz w:val="24"/>
          <w:szCs w:val="24"/>
          <w:lang w:val="es-MX"/>
        </w:rPr>
        <w:t>.</w:t>
      </w:r>
      <w:r w:rsidRPr="001E0934">
        <w:rPr>
          <w:color w:val="996633"/>
          <w:sz w:val="24"/>
          <w:szCs w:val="24"/>
          <w:lang w:val="es-MX"/>
        </w:rPr>
        <w:t xml:space="preserve"> </w:t>
      </w:r>
      <w:r w:rsidR="000436E3" w:rsidRPr="001E0934">
        <w:rPr>
          <w:color w:val="996633"/>
          <w:sz w:val="24"/>
          <w:szCs w:val="24"/>
          <w:lang w:val="es-MX"/>
        </w:rPr>
        <w:t>U</w:t>
      </w:r>
      <w:r w:rsidRPr="001E0934">
        <w:rPr>
          <w:color w:val="996633"/>
          <w:sz w:val="24"/>
          <w:szCs w:val="24"/>
          <w:lang w:val="es-MX"/>
        </w:rPr>
        <w:t>n acontecimiento histórico que definió el rumbo de lo</w:t>
      </w:r>
      <w:r w:rsidR="000436E3" w:rsidRPr="001E0934">
        <w:rPr>
          <w:color w:val="996633"/>
          <w:sz w:val="24"/>
          <w:szCs w:val="24"/>
          <w:lang w:val="es-MX"/>
        </w:rPr>
        <w:t xml:space="preserve"> </w:t>
      </w:r>
      <w:r w:rsidRPr="001E0934">
        <w:rPr>
          <w:color w:val="996633"/>
          <w:sz w:val="24"/>
          <w:szCs w:val="24"/>
          <w:lang w:val="es-MX"/>
        </w:rPr>
        <w:t>que hoy es México.</w:t>
      </w:r>
    </w:p>
    <w:p w14:paraId="7F00631D" w14:textId="44CB74B5" w:rsidR="00765EA7" w:rsidRDefault="00765EA7" w:rsidP="00765EA7">
      <w:pPr>
        <w:spacing w:after="0" w:line="360" w:lineRule="auto"/>
        <w:rPr>
          <w:b/>
          <w:bCs/>
          <w:color w:val="996633"/>
          <w:sz w:val="48"/>
          <w:szCs w:val="48"/>
          <w:lang w:val="es-MX"/>
        </w:rPr>
      </w:pPr>
    </w:p>
    <w:p w14:paraId="4C491547" w14:textId="77777777" w:rsidR="00765EA7" w:rsidRPr="00765EA7" w:rsidRDefault="00765EA7" w:rsidP="00765EA7">
      <w:pPr>
        <w:spacing w:after="0" w:line="360" w:lineRule="auto"/>
        <w:rPr>
          <w:b/>
          <w:bCs/>
          <w:color w:val="996633"/>
          <w:sz w:val="20"/>
          <w:szCs w:val="20"/>
          <w:lang w:val="es-MX"/>
        </w:rPr>
      </w:pPr>
    </w:p>
    <w:p w14:paraId="3FA3E8DA" w14:textId="77777777" w:rsidR="00B23FFD" w:rsidRDefault="00B23FFD" w:rsidP="00765EA7">
      <w:pPr>
        <w:spacing w:after="0" w:line="360" w:lineRule="auto"/>
        <w:jc w:val="center"/>
        <w:rPr>
          <w:rFonts w:ascii="Cinzel Black" w:hAnsi="Cinzel Black"/>
          <w:b/>
          <w:bCs/>
          <w:color w:val="996633"/>
          <w:sz w:val="36"/>
          <w:szCs w:val="36"/>
          <w:lang w:val="es-MX"/>
        </w:rPr>
      </w:pPr>
    </w:p>
    <w:p w14:paraId="5059CC67" w14:textId="77777777" w:rsidR="00B23FFD" w:rsidRDefault="00B23FFD" w:rsidP="00765EA7">
      <w:pPr>
        <w:spacing w:after="0" w:line="360" w:lineRule="auto"/>
        <w:jc w:val="center"/>
        <w:rPr>
          <w:rFonts w:ascii="Cinzel Black" w:hAnsi="Cinzel Black"/>
          <w:b/>
          <w:bCs/>
          <w:color w:val="996633"/>
          <w:sz w:val="36"/>
          <w:szCs w:val="36"/>
          <w:lang w:val="es-MX"/>
        </w:rPr>
      </w:pPr>
    </w:p>
    <w:p w14:paraId="1974720B" w14:textId="7E55E7BF" w:rsidR="00B23FFD" w:rsidRDefault="00B23FFD" w:rsidP="00B23FFD">
      <w:pPr>
        <w:spacing w:after="0" w:line="360" w:lineRule="auto"/>
        <w:jc w:val="center"/>
        <w:rPr>
          <w:rFonts w:ascii="Cinzel Black" w:hAnsi="Cinzel Black"/>
          <w:b/>
          <w:bCs/>
          <w:color w:val="996633"/>
          <w:sz w:val="36"/>
          <w:szCs w:val="36"/>
          <w:lang w:val="es-MX"/>
        </w:rPr>
      </w:pPr>
      <w:r>
        <w:rPr>
          <w:rFonts w:ascii="Cinzel Black" w:hAnsi="Cinzel Black"/>
          <w:b/>
          <w:bCs/>
          <w:noProof/>
          <w:color w:val="996633"/>
          <w:sz w:val="36"/>
          <w:szCs w:val="36"/>
          <w:lang w:val="es-MX"/>
        </w:rPr>
        <w:lastRenderedPageBreak/>
        <w:drawing>
          <wp:inline distT="0" distB="0" distL="0" distR="0" wp14:anchorId="558C56B3" wp14:editId="517D1B22">
            <wp:extent cx="4979670" cy="4942692"/>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99538" cy="4962413"/>
                    </a:xfrm>
                    <a:prstGeom prst="rect">
                      <a:avLst/>
                    </a:prstGeom>
                    <a:noFill/>
                  </pic:spPr>
                </pic:pic>
              </a:graphicData>
            </a:graphic>
          </wp:inline>
        </w:drawing>
      </w:r>
    </w:p>
    <w:p w14:paraId="678985F9" w14:textId="2F26EF8A" w:rsidR="00B23FFD" w:rsidRPr="00B23FFD" w:rsidRDefault="00B23FFD" w:rsidP="00B23FFD">
      <w:pPr>
        <w:spacing w:after="0" w:line="360" w:lineRule="auto"/>
        <w:jc w:val="right"/>
        <w:rPr>
          <w:rFonts w:ascii="Rage Italic" w:hAnsi="Rage Italic" w:cstheme="minorHAnsi"/>
          <w:color w:val="996633"/>
          <w:sz w:val="24"/>
          <w:szCs w:val="24"/>
          <w:lang w:val="es-MX"/>
        </w:rPr>
        <w:sectPr w:rsidR="00B23FFD" w:rsidRPr="00B23FFD" w:rsidSect="002635BD">
          <w:pgSz w:w="11906" w:h="16838"/>
          <w:pgMar w:top="435" w:right="1417" w:bottom="1134" w:left="1417" w:header="708" w:footer="708" w:gutter="0"/>
          <w:pgNumType w:start="0"/>
          <w:cols w:space="708"/>
          <w:titlePg/>
          <w:docGrid w:linePitch="360"/>
        </w:sectPr>
      </w:pPr>
      <w:r w:rsidRPr="00B23FFD">
        <w:rPr>
          <w:rFonts w:ascii="Rage Italic" w:hAnsi="Rage Italic" w:cstheme="minorHAnsi"/>
          <w:color w:val="996633"/>
          <w:sz w:val="24"/>
          <w:szCs w:val="24"/>
          <w:lang w:val="es-MX"/>
        </w:rPr>
        <w:t>© Juan “LALOK” Bernardo Muños Sotelo</w:t>
      </w:r>
    </w:p>
    <w:p w14:paraId="06FFCE73" w14:textId="77777777" w:rsidR="00B23FFD" w:rsidRDefault="00B23FFD" w:rsidP="00B23FFD">
      <w:pPr>
        <w:spacing w:after="0" w:line="240" w:lineRule="auto"/>
        <w:jc w:val="center"/>
        <w:rPr>
          <w:rFonts w:cstheme="minorHAnsi"/>
          <w:color w:val="996633"/>
          <w:sz w:val="24"/>
          <w:szCs w:val="24"/>
          <w:lang w:val="es-MX"/>
        </w:rPr>
      </w:pPr>
    </w:p>
    <w:p w14:paraId="74B1C987" w14:textId="77777777" w:rsidR="00B23FFD" w:rsidRDefault="00B23FFD" w:rsidP="00B23FFD">
      <w:pPr>
        <w:spacing w:after="0" w:line="240" w:lineRule="auto"/>
        <w:jc w:val="center"/>
        <w:rPr>
          <w:rFonts w:cstheme="minorHAnsi"/>
          <w:color w:val="996633"/>
          <w:sz w:val="24"/>
          <w:szCs w:val="24"/>
          <w:lang w:val="es-MX"/>
        </w:rPr>
      </w:pPr>
    </w:p>
    <w:p w14:paraId="3C4589E0" w14:textId="394AA746" w:rsidR="00B23FFD" w:rsidRDefault="00B23FFD" w:rsidP="00B23FFD">
      <w:pPr>
        <w:spacing w:after="0" w:line="240" w:lineRule="auto"/>
        <w:jc w:val="center"/>
        <w:rPr>
          <w:rFonts w:cstheme="minorHAnsi"/>
          <w:color w:val="996633"/>
          <w:sz w:val="24"/>
          <w:szCs w:val="24"/>
          <w:lang w:val="es-MX"/>
        </w:rPr>
      </w:pPr>
      <w:r w:rsidRPr="00B23FFD">
        <w:rPr>
          <w:rFonts w:cstheme="minorHAnsi"/>
          <w:color w:val="996633"/>
          <w:sz w:val="24"/>
          <w:szCs w:val="24"/>
          <w:lang w:val="es-MX"/>
        </w:rPr>
        <w:t>P</w:t>
      </w:r>
      <w:r>
        <w:rPr>
          <w:rFonts w:cstheme="minorHAnsi"/>
          <w:color w:val="996633"/>
          <w:sz w:val="24"/>
          <w:szCs w:val="24"/>
          <w:lang w:val="es-MX"/>
        </w:rPr>
        <w:t xml:space="preserve">OEMA A </w:t>
      </w:r>
      <w:r w:rsidRPr="00B23FFD">
        <w:rPr>
          <w:rFonts w:cstheme="minorHAnsi"/>
          <w:color w:val="996633"/>
          <w:sz w:val="24"/>
          <w:szCs w:val="24"/>
          <w:lang w:val="es-MX"/>
        </w:rPr>
        <w:t xml:space="preserve"> A</w:t>
      </w:r>
      <w:r>
        <w:rPr>
          <w:rFonts w:cstheme="minorHAnsi"/>
          <w:color w:val="996633"/>
          <w:sz w:val="24"/>
          <w:szCs w:val="24"/>
          <w:lang w:val="es-MX"/>
        </w:rPr>
        <w:t>XAYACATL</w:t>
      </w:r>
      <w:r w:rsidRPr="00B23FFD">
        <w:rPr>
          <w:rFonts w:cstheme="minorHAnsi"/>
          <w:color w:val="996633"/>
          <w:sz w:val="24"/>
          <w:szCs w:val="24"/>
          <w:lang w:val="es-MX"/>
        </w:rPr>
        <w:t xml:space="preserve"> </w:t>
      </w:r>
    </w:p>
    <w:p w14:paraId="669C2372" w14:textId="638D3C0C" w:rsidR="00B23FFD" w:rsidRPr="00B23FFD" w:rsidRDefault="00B23FFD" w:rsidP="00B23FFD">
      <w:pPr>
        <w:spacing w:after="0" w:line="240" w:lineRule="auto"/>
        <w:jc w:val="center"/>
        <w:rPr>
          <w:rFonts w:cstheme="minorHAnsi"/>
          <w:color w:val="996633"/>
          <w:sz w:val="24"/>
          <w:szCs w:val="24"/>
          <w:lang w:val="es-MX"/>
        </w:rPr>
      </w:pPr>
      <w:r w:rsidRPr="00B23FFD">
        <w:rPr>
          <w:rFonts w:cstheme="minorHAnsi"/>
          <w:color w:val="996633"/>
          <w:sz w:val="24"/>
          <w:szCs w:val="24"/>
          <w:lang w:val="es-MX"/>
        </w:rPr>
        <w:t>Los escudos de madera se sostienen en las manos,</w:t>
      </w:r>
    </w:p>
    <w:p w14:paraId="0F08C99F" w14:textId="77777777" w:rsidR="00B23FFD" w:rsidRPr="00B23FFD" w:rsidRDefault="00B23FFD" w:rsidP="00B23FFD">
      <w:pPr>
        <w:spacing w:after="0" w:line="240" w:lineRule="auto"/>
        <w:jc w:val="center"/>
        <w:rPr>
          <w:rFonts w:cstheme="minorHAnsi"/>
          <w:color w:val="996633"/>
          <w:sz w:val="24"/>
          <w:szCs w:val="24"/>
          <w:lang w:val="es-MX"/>
        </w:rPr>
      </w:pPr>
      <w:r w:rsidRPr="00B23FFD">
        <w:rPr>
          <w:rFonts w:cstheme="minorHAnsi"/>
          <w:color w:val="996633"/>
          <w:sz w:val="24"/>
          <w:szCs w:val="24"/>
          <w:lang w:val="es-MX"/>
        </w:rPr>
        <w:t>en el lugar del peligro,</w:t>
      </w:r>
    </w:p>
    <w:p w14:paraId="5F2BA03E" w14:textId="77777777" w:rsidR="00B23FFD" w:rsidRPr="00B23FFD" w:rsidRDefault="00B23FFD" w:rsidP="00B23FFD">
      <w:pPr>
        <w:spacing w:after="0" w:line="240" w:lineRule="auto"/>
        <w:jc w:val="center"/>
        <w:rPr>
          <w:rFonts w:cstheme="minorHAnsi"/>
          <w:color w:val="996633"/>
          <w:sz w:val="24"/>
          <w:szCs w:val="24"/>
          <w:lang w:val="es-MX"/>
        </w:rPr>
      </w:pPr>
      <w:r w:rsidRPr="00B23FFD">
        <w:rPr>
          <w:rFonts w:cstheme="minorHAnsi"/>
          <w:color w:val="996633"/>
          <w:sz w:val="24"/>
          <w:szCs w:val="24"/>
          <w:lang w:val="es-MX"/>
        </w:rPr>
        <w:t>en donde se hacen cautivos,</w:t>
      </w:r>
    </w:p>
    <w:p w14:paraId="27AF4F4E" w14:textId="77777777" w:rsidR="00B23FFD" w:rsidRPr="00B23FFD" w:rsidRDefault="00B23FFD" w:rsidP="00B23FFD">
      <w:pPr>
        <w:spacing w:after="0" w:line="240" w:lineRule="auto"/>
        <w:jc w:val="center"/>
        <w:rPr>
          <w:rFonts w:cstheme="minorHAnsi"/>
          <w:color w:val="996633"/>
          <w:sz w:val="24"/>
          <w:szCs w:val="24"/>
          <w:lang w:val="es-MX"/>
        </w:rPr>
      </w:pPr>
      <w:r w:rsidRPr="00B23FFD">
        <w:rPr>
          <w:rFonts w:cstheme="minorHAnsi"/>
          <w:color w:val="996633"/>
          <w:sz w:val="24"/>
          <w:szCs w:val="24"/>
          <w:lang w:val="es-MX"/>
        </w:rPr>
        <w:t>en medio de la pelea,</w:t>
      </w:r>
    </w:p>
    <w:p w14:paraId="0B822294" w14:textId="77777777" w:rsidR="00B23FFD" w:rsidRPr="00B23FFD" w:rsidRDefault="00B23FFD" w:rsidP="00B23FFD">
      <w:pPr>
        <w:spacing w:after="0" w:line="240" w:lineRule="auto"/>
        <w:jc w:val="center"/>
        <w:rPr>
          <w:rFonts w:cstheme="minorHAnsi"/>
          <w:color w:val="996633"/>
          <w:sz w:val="24"/>
          <w:szCs w:val="24"/>
          <w:lang w:val="es-MX"/>
        </w:rPr>
      </w:pPr>
      <w:r w:rsidRPr="00B23FFD">
        <w:rPr>
          <w:rFonts w:cstheme="minorHAnsi"/>
          <w:color w:val="996633"/>
          <w:sz w:val="24"/>
          <w:szCs w:val="24"/>
          <w:lang w:val="es-MX"/>
        </w:rPr>
        <w:t>en el campo de combate.</w:t>
      </w:r>
    </w:p>
    <w:p w14:paraId="1A7546EF" w14:textId="77777777" w:rsidR="00B23FFD" w:rsidRPr="00B23FFD" w:rsidRDefault="00B23FFD" w:rsidP="00B23FFD">
      <w:pPr>
        <w:spacing w:after="0" w:line="240" w:lineRule="auto"/>
        <w:jc w:val="center"/>
        <w:rPr>
          <w:rFonts w:cstheme="minorHAnsi"/>
          <w:color w:val="996633"/>
          <w:sz w:val="24"/>
          <w:szCs w:val="24"/>
          <w:lang w:val="es-MX"/>
        </w:rPr>
      </w:pPr>
    </w:p>
    <w:p w14:paraId="176741D7" w14:textId="77777777" w:rsidR="00B23FFD" w:rsidRDefault="00B23FFD" w:rsidP="00B23FFD">
      <w:pPr>
        <w:spacing w:after="0" w:line="240" w:lineRule="auto"/>
        <w:jc w:val="center"/>
        <w:rPr>
          <w:rFonts w:cstheme="minorHAnsi"/>
          <w:color w:val="996633"/>
          <w:sz w:val="24"/>
          <w:szCs w:val="24"/>
          <w:lang w:val="es-MX"/>
        </w:rPr>
      </w:pPr>
      <w:r w:rsidRPr="00B23FFD">
        <w:rPr>
          <w:rFonts w:cstheme="minorHAnsi"/>
          <w:color w:val="996633"/>
          <w:sz w:val="24"/>
          <w:szCs w:val="24"/>
          <w:lang w:val="es-MX"/>
        </w:rPr>
        <w:t>Quieren ser iguales nuestros cantos,</w:t>
      </w:r>
    </w:p>
    <w:p w14:paraId="40DE1CDC" w14:textId="77777777" w:rsidR="00B23FFD" w:rsidRDefault="00B23FFD" w:rsidP="00B23FFD">
      <w:pPr>
        <w:spacing w:after="0" w:line="240" w:lineRule="auto"/>
        <w:jc w:val="center"/>
        <w:rPr>
          <w:rFonts w:cstheme="minorHAnsi"/>
          <w:color w:val="996633"/>
          <w:sz w:val="24"/>
          <w:szCs w:val="24"/>
          <w:lang w:val="es-MX"/>
        </w:rPr>
      </w:pPr>
    </w:p>
    <w:p w14:paraId="146C38F2" w14:textId="77777777" w:rsidR="00B23FFD" w:rsidRDefault="00B23FFD" w:rsidP="00B23FFD">
      <w:pPr>
        <w:spacing w:after="0" w:line="240" w:lineRule="auto"/>
        <w:jc w:val="center"/>
        <w:rPr>
          <w:rFonts w:cstheme="minorHAnsi"/>
          <w:color w:val="996633"/>
          <w:sz w:val="24"/>
          <w:szCs w:val="24"/>
          <w:lang w:val="es-MX"/>
        </w:rPr>
      </w:pPr>
    </w:p>
    <w:p w14:paraId="79BF5FE4" w14:textId="77777777" w:rsidR="00B23FFD" w:rsidRDefault="00B23FFD" w:rsidP="00B23FFD">
      <w:pPr>
        <w:spacing w:after="0" w:line="240" w:lineRule="auto"/>
        <w:jc w:val="center"/>
        <w:rPr>
          <w:rFonts w:cstheme="minorHAnsi"/>
          <w:color w:val="996633"/>
          <w:sz w:val="24"/>
          <w:szCs w:val="24"/>
          <w:lang w:val="es-MX"/>
        </w:rPr>
      </w:pPr>
    </w:p>
    <w:p w14:paraId="3A061C89" w14:textId="77777777" w:rsidR="00B23FFD" w:rsidRDefault="00B23FFD" w:rsidP="00B23FFD">
      <w:pPr>
        <w:spacing w:after="0" w:line="240" w:lineRule="auto"/>
        <w:jc w:val="center"/>
        <w:rPr>
          <w:rFonts w:cstheme="minorHAnsi"/>
          <w:color w:val="996633"/>
          <w:sz w:val="24"/>
          <w:szCs w:val="24"/>
          <w:lang w:val="es-MX"/>
        </w:rPr>
      </w:pPr>
    </w:p>
    <w:p w14:paraId="61F13685" w14:textId="77777777" w:rsidR="00B23FFD" w:rsidRDefault="00B23FFD" w:rsidP="00B23FFD">
      <w:pPr>
        <w:spacing w:after="0" w:line="240" w:lineRule="auto"/>
        <w:jc w:val="center"/>
        <w:rPr>
          <w:rFonts w:cstheme="minorHAnsi"/>
          <w:color w:val="996633"/>
          <w:sz w:val="24"/>
          <w:szCs w:val="24"/>
          <w:lang w:val="es-MX"/>
        </w:rPr>
      </w:pPr>
    </w:p>
    <w:p w14:paraId="44C75D7F" w14:textId="178199AD" w:rsidR="00B23FFD" w:rsidRPr="00B23FFD" w:rsidRDefault="00B23FFD" w:rsidP="00B23FFD">
      <w:pPr>
        <w:spacing w:after="0" w:line="240" w:lineRule="auto"/>
        <w:jc w:val="center"/>
        <w:rPr>
          <w:rFonts w:cstheme="minorHAnsi"/>
          <w:color w:val="996633"/>
          <w:sz w:val="24"/>
          <w:szCs w:val="24"/>
          <w:lang w:val="es-MX"/>
        </w:rPr>
      </w:pPr>
      <w:r w:rsidRPr="00B23FFD">
        <w:rPr>
          <w:rFonts w:cstheme="minorHAnsi"/>
          <w:color w:val="996633"/>
          <w:sz w:val="24"/>
          <w:szCs w:val="24"/>
          <w:lang w:val="es-MX"/>
        </w:rPr>
        <w:t>quieren ser iguales nuestras flores,</w:t>
      </w:r>
    </w:p>
    <w:p w14:paraId="2F5AB372" w14:textId="77777777" w:rsidR="00B23FFD" w:rsidRPr="00B23FFD" w:rsidRDefault="00B23FFD" w:rsidP="00B23FFD">
      <w:pPr>
        <w:spacing w:after="0" w:line="240" w:lineRule="auto"/>
        <w:jc w:val="center"/>
        <w:rPr>
          <w:rFonts w:cstheme="minorHAnsi"/>
          <w:color w:val="996633"/>
          <w:sz w:val="24"/>
          <w:szCs w:val="24"/>
          <w:lang w:val="es-MX"/>
        </w:rPr>
      </w:pPr>
      <w:r w:rsidRPr="00B23FFD">
        <w:rPr>
          <w:rFonts w:cstheme="minorHAnsi"/>
          <w:color w:val="996633"/>
          <w:sz w:val="24"/>
          <w:szCs w:val="24"/>
          <w:lang w:val="es-MX"/>
        </w:rPr>
        <w:t>hemos barrido cabezas para dar placer</w:t>
      </w:r>
    </w:p>
    <w:p w14:paraId="45A2DBE1" w14:textId="77777777" w:rsidR="00B23FFD" w:rsidRPr="00B23FFD" w:rsidRDefault="00B23FFD" w:rsidP="00B23FFD">
      <w:pPr>
        <w:spacing w:after="0" w:line="240" w:lineRule="auto"/>
        <w:jc w:val="center"/>
        <w:rPr>
          <w:rFonts w:cstheme="minorHAnsi"/>
          <w:color w:val="996633"/>
          <w:sz w:val="24"/>
          <w:szCs w:val="24"/>
          <w:lang w:val="es-MX"/>
        </w:rPr>
      </w:pPr>
      <w:r w:rsidRPr="00B23FFD">
        <w:rPr>
          <w:rFonts w:cstheme="minorHAnsi"/>
          <w:color w:val="996633"/>
          <w:sz w:val="24"/>
          <w:szCs w:val="24"/>
          <w:lang w:val="es-MX"/>
        </w:rPr>
        <w:t>al que da la vida.</w:t>
      </w:r>
    </w:p>
    <w:p w14:paraId="13DA1AD0" w14:textId="77777777" w:rsidR="00B23FFD" w:rsidRPr="00B23FFD" w:rsidRDefault="00B23FFD" w:rsidP="00B23FFD">
      <w:pPr>
        <w:spacing w:after="0" w:line="240" w:lineRule="auto"/>
        <w:jc w:val="center"/>
        <w:rPr>
          <w:rFonts w:cstheme="minorHAnsi"/>
          <w:color w:val="996633"/>
          <w:sz w:val="24"/>
          <w:szCs w:val="24"/>
          <w:lang w:val="es-MX"/>
        </w:rPr>
      </w:pPr>
    </w:p>
    <w:p w14:paraId="31434966" w14:textId="77777777" w:rsidR="00B23FFD" w:rsidRPr="00B23FFD" w:rsidRDefault="00B23FFD" w:rsidP="00B23FFD">
      <w:pPr>
        <w:spacing w:after="0" w:line="240" w:lineRule="auto"/>
        <w:jc w:val="center"/>
        <w:rPr>
          <w:rFonts w:cstheme="minorHAnsi"/>
          <w:color w:val="996633"/>
          <w:sz w:val="24"/>
          <w:szCs w:val="24"/>
          <w:lang w:val="es-MX"/>
        </w:rPr>
      </w:pPr>
      <w:r w:rsidRPr="00B23FFD">
        <w:rPr>
          <w:rFonts w:cstheme="minorHAnsi"/>
          <w:color w:val="996633"/>
          <w:sz w:val="24"/>
          <w:szCs w:val="24"/>
          <w:lang w:val="es-MX"/>
        </w:rPr>
        <w:t>La flor de la espada de madera en tu mano está,</w:t>
      </w:r>
    </w:p>
    <w:p w14:paraId="7D638B7E" w14:textId="77777777" w:rsidR="00B23FFD" w:rsidRPr="00B23FFD" w:rsidRDefault="00B23FFD" w:rsidP="00B23FFD">
      <w:pPr>
        <w:spacing w:after="0" w:line="240" w:lineRule="auto"/>
        <w:jc w:val="center"/>
        <w:rPr>
          <w:rFonts w:cstheme="minorHAnsi"/>
          <w:color w:val="996633"/>
          <w:sz w:val="24"/>
          <w:szCs w:val="24"/>
          <w:lang w:val="es-MX"/>
        </w:rPr>
      </w:pPr>
      <w:r w:rsidRPr="00B23FFD">
        <w:rPr>
          <w:rFonts w:cstheme="minorHAnsi"/>
          <w:color w:val="996633"/>
          <w:sz w:val="24"/>
          <w:szCs w:val="24"/>
          <w:lang w:val="es-MX"/>
        </w:rPr>
        <w:t>oh Axayacatl y con ella echa brotes</w:t>
      </w:r>
    </w:p>
    <w:p w14:paraId="6EEB5EE0" w14:textId="77777777" w:rsidR="00B23FFD" w:rsidRPr="00B23FFD" w:rsidRDefault="00B23FFD" w:rsidP="00B23FFD">
      <w:pPr>
        <w:spacing w:after="0" w:line="240" w:lineRule="auto"/>
        <w:jc w:val="center"/>
        <w:rPr>
          <w:rFonts w:cstheme="minorHAnsi"/>
          <w:color w:val="996633"/>
          <w:sz w:val="24"/>
          <w:szCs w:val="24"/>
          <w:lang w:val="es-MX"/>
        </w:rPr>
      </w:pPr>
      <w:r w:rsidRPr="00B23FFD">
        <w:rPr>
          <w:rFonts w:cstheme="minorHAnsi"/>
          <w:color w:val="996633"/>
          <w:sz w:val="24"/>
          <w:szCs w:val="24"/>
          <w:lang w:val="es-MX"/>
        </w:rPr>
        <w:t>la florida sangre divina, la florida hoguera,</w:t>
      </w:r>
    </w:p>
    <w:p w14:paraId="1C511CE2" w14:textId="1A97CE8E" w:rsidR="00B23FFD" w:rsidRPr="00B23FFD" w:rsidRDefault="00B23FFD" w:rsidP="00B23FFD">
      <w:pPr>
        <w:spacing w:after="0" w:line="240" w:lineRule="auto"/>
        <w:jc w:val="center"/>
        <w:rPr>
          <w:rFonts w:cstheme="minorHAnsi"/>
          <w:color w:val="996633"/>
          <w:sz w:val="24"/>
          <w:szCs w:val="24"/>
          <w:lang w:val="es-MX"/>
        </w:rPr>
      </w:pPr>
      <w:r w:rsidRPr="00B23FFD">
        <w:rPr>
          <w:rFonts w:cstheme="minorHAnsi"/>
          <w:color w:val="996633"/>
          <w:sz w:val="24"/>
          <w:szCs w:val="24"/>
          <w:lang w:val="es-MX"/>
        </w:rPr>
        <w:t>y con eso se van embriagando los que van con nosotros.</w:t>
      </w:r>
    </w:p>
    <w:p w14:paraId="7F7AD8F4" w14:textId="084265FA" w:rsidR="00B23FFD" w:rsidRPr="00D4579F" w:rsidRDefault="00B23FFD" w:rsidP="00B23FFD">
      <w:pPr>
        <w:spacing w:after="0" w:line="360" w:lineRule="auto"/>
        <w:jc w:val="right"/>
        <w:rPr>
          <w:rFonts w:ascii="Rage Italic" w:hAnsi="Rage Italic"/>
          <w:color w:val="996633"/>
          <w:sz w:val="36"/>
          <w:szCs w:val="36"/>
          <w:lang w:val="es-MX"/>
        </w:rPr>
        <w:sectPr w:rsidR="00B23FFD" w:rsidRPr="00D4579F" w:rsidSect="00B23FFD">
          <w:type w:val="continuous"/>
          <w:pgSz w:w="11906" w:h="16838"/>
          <w:pgMar w:top="435" w:right="1417" w:bottom="1134" w:left="1417" w:header="708" w:footer="708" w:gutter="0"/>
          <w:pgNumType w:start="0"/>
          <w:cols w:num="2" w:space="708"/>
          <w:titlePg/>
          <w:docGrid w:linePitch="360"/>
        </w:sectPr>
      </w:pPr>
      <w:r w:rsidRPr="00D4579F">
        <w:rPr>
          <w:rFonts w:ascii="Rage Italic" w:hAnsi="Rage Italic"/>
          <w:color w:val="996633"/>
          <w:sz w:val="36"/>
          <w:szCs w:val="36"/>
          <w:lang w:val="es-MX"/>
        </w:rPr>
        <w:t>Macuilxochitzin</w:t>
      </w:r>
    </w:p>
    <w:p w14:paraId="7247C987" w14:textId="1CB7137B" w:rsidR="00B23FFD" w:rsidRDefault="00B23FFD" w:rsidP="00B23FFD">
      <w:pPr>
        <w:spacing w:after="0" w:line="360" w:lineRule="auto"/>
        <w:jc w:val="center"/>
        <w:rPr>
          <w:rFonts w:ascii="Cinzel Black" w:hAnsi="Cinzel Black"/>
          <w:b/>
          <w:bCs/>
          <w:color w:val="996633"/>
          <w:sz w:val="36"/>
          <w:szCs w:val="36"/>
          <w:lang w:val="es-MX"/>
        </w:rPr>
      </w:pPr>
    </w:p>
    <w:p w14:paraId="16225D42" w14:textId="77777777" w:rsidR="00B23FFD" w:rsidRDefault="00B23FFD" w:rsidP="00765EA7">
      <w:pPr>
        <w:spacing w:after="0" w:line="360" w:lineRule="auto"/>
        <w:jc w:val="center"/>
        <w:rPr>
          <w:rFonts w:ascii="Cinzel Black" w:hAnsi="Cinzel Black"/>
          <w:b/>
          <w:bCs/>
          <w:color w:val="996633"/>
          <w:sz w:val="36"/>
          <w:szCs w:val="36"/>
          <w:lang w:val="es-MX"/>
        </w:rPr>
      </w:pPr>
    </w:p>
    <w:p w14:paraId="489DCF53" w14:textId="470B4351" w:rsidR="004503CE" w:rsidRPr="00765EA7" w:rsidRDefault="00F040EC" w:rsidP="00765EA7">
      <w:pPr>
        <w:spacing w:after="0" w:line="360" w:lineRule="auto"/>
        <w:jc w:val="center"/>
        <w:rPr>
          <w:rFonts w:ascii="Cinzel Black" w:hAnsi="Cinzel Black"/>
          <w:b/>
          <w:bCs/>
          <w:color w:val="996633"/>
          <w:sz w:val="36"/>
          <w:szCs w:val="36"/>
          <w:lang w:val="es-MX"/>
        </w:rPr>
      </w:pPr>
      <w:r w:rsidRPr="001E0934">
        <w:rPr>
          <w:rFonts w:ascii="Cinzel Black" w:hAnsi="Cinzel Black"/>
          <w:b/>
          <w:bCs/>
          <w:color w:val="996633"/>
          <w:sz w:val="36"/>
          <w:szCs w:val="36"/>
          <w:lang w:val="es-MX"/>
        </w:rPr>
        <w:lastRenderedPageBreak/>
        <w:t>“</w:t>
      </w:r>
      <w:r w:rsidR="004503CE" w:rsidRPr="001E0934">
        <w:rPr>
          <w:rFonts w:ascii="Cinzel Black" w:hAnsi="Cinzel Black"/>
          <w:b/>
          <w:bCs/>
          <w:color w:val="996633"/>
          <w:sz w:val="36"/>
          <w:szCs w:val="36"/>
          <w:lang w:val="es-MX"/>
        </w:rPr>
        <w:t>La espada de Damocles</w:t>
      </w:r>
      <w:r w:rsidRPr="001E0934">
        <w:rPr>
          <w:rFonts w:ascii="Cinzel Black" w:hAnsi="Cinzel Black"/>
          <w:b/>
          <w:bCs/>
          <w:color w:val="996633"/>
          <w:sz w:val="36"/>
          <w:szCs w:val="36"/>
          <w:lang w:val="es-MX"/>
        </w:rPr>
        <w:t>”</w:t>
      </w:r>
    </w:p>
    <w:p w14:paraId="1E059B69" w14:textId="4A84836B" w:rsidR="004503CE" w:rsidRPr="00B23FFD" w:rsidRDefault="004503CE" w:rsidP="00765EA7">
      <w:pPr>
        <w:pStyle w:val="berschrift1"/>
        <w:jc w:val="right"/>
        <w:rPr>
          <w:rFonts w:ascii="Rage Italic" w:hAnsi="Rage Italic"/>
          <w:b/>
          <w:bCs/>
          <w:color w:val="996633"/>
          <w:sz w:val="48"/>
          <w:szCs w:val="48"/>
          <w:lang w:val="es-MX"/>
        </w:rPr>
      </w:pPr>
      <w:bookmarkStart w:id="4" w:name="_Toc79569878"/>
      <w:r w:rsidRPr="00B23FFD">
        <w:rPr>
          <w:rFonts w:ascii="Rage Italic" w:hAnsi="Rage Italic"/>
          <w:b/>
          <w:bCs/>
          <w:color w:val="996633"/>
          <w:sz w:val="48"/>
          <w:szCs w:val="48"/>
          <w:lang w:val="es-MX"/>
        </w:rPr>
        <w:t>Por Alfredo García Andrés</w:t>
      </w:r>
      <w:bookmarkEnd w:id="4"/>
    </w:p>
    <w:p w14:paraId="42E0F697" w14:textId="5A1198C0" w:rsidR="00362F16" w:rsidRPr="001E0934" w:rsidRDefault="00362F16" w:rsidP="004360F1">
      <w:pPr>
        <w:spacing w:after="0" w:line="360" w:lineRule="auto"/>
        <w:rPr>
          <w:color w:val="996633"/>
          <w:lang w:val="es-MX"/>
        </w:rPr>
      </w:pPr>
    </w:p>
    <w:p w14:paraId="5F31E1A4" w14:textId="076B18EC" w:rsidR="00362F16" w:rsidRPr="001E0934" w:rsidRDefault="004503CE" w:rsidP="0013609F">
      <w:pPr>
        <w:spacing w:after="0" w:line="360" w:lineRule="auto"/>
        <w:rPr>
          <w:color w:val="996633"/>
          <w:lang w:val="es-MX"/>
        </w:rPr>
      </w:pPr>
      <w:r w:rsidRPr="001E0934">
        <w:rPr>
          <w:noProof/>
          <w:color w:val="996633"/>
          <w:lang w:val="es-MX"/>
        </w:rPr>
        <w:drawing>
          <wp:inline distT="0" distB="0" distL="0" distR="0" wp14:anchorId="002449E1" wp14:editId="71A98E1C">
            <wp:extent cx="3761740" cy="3724910"/>
            <wp:effectExtent l="0" t="0" r="0" b="889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61740" cy="3724910"/>
                    </a:xfrm>
                    <a:prstGeom prst="rect">
                      <a:avLst/>
                    </a:prstGeom>
                    <a:noFill/>
                  </pic:spPr>
                </pic:pic>
              </a:graphicData>
            </a:graphic>
          </wp:inline>
        </w:drawing>
      </w:r>
    </w:p>
    <w:p w14:paraId="7AC4A784" w14:textId="77777777" w:rsidR="00362F16" w:rsidRPr="001E0934" w:rsidRDefault="00362F16" w:rsidP="0013609F">
      <w:pPr>
        <w:spacing w:after="0" w:line="360" w:lineRule="auto"/>
        <w:jc w:val="center"/>
        <w:rPr>
          <w:color w:val="996633"/>
          <w:lang w:val="es-MX"/>
        </w:rPr>
      </w:pPr>
    </w:p>
    <w:p w14:paraId="4F78700E" w14:textId="38E6CA11" w:rsidR="00362F16" w:rsidRPr="001E0934" w:rsidRDefault="00362F16" w:rsidP="0013609F">
      <w:pPr>
        <w:spacing w:after="0" w:line="360" w:lineRule="auto"/>
        <w:jc w:val="both"/>
        <w:rPr>
          <w:rFonts w:ascii="Rage Italic" w:hAnsi="Rage Italic"/>
          <w:color w:val="996633"/>
          <w:sz w:val="40"/>
          <w:szCs w:val="40"/>
          <w:lang w:val="es-MX"/>
        </w:rPr>
      </w:pPr>
      <w:r w:rsidRPr="001E0934">
        <w:rPr>
          <w:rFonts w:ascii="Rage Italic" w:hAnsi="Rage Italic"/>
          <w:color w:val="996633"/>
          <w:sz w:val="32"/>
          <w:szCs w:val="32"/>
          <w:lang w:val="es-MX"/>
        </w:rPr>
        <w:t xml:space="preserve"> </w:t>
      </w:r>
      <w:r w:rsidRPr="001E0934">
        <w:rPr>
          <w:rFonts w:ascii="Rage Italic" w:hAnsi="Rage Italic"/>
          <w:color w:val="996633"/>
          <w:sz w:val="40"/>
          <w:szCs w:val="40"/>
          <w:lang w:val="es-MX"/>
        </w:rPr>
        <w:t>El descubrimiento</w:t>
      </w:r>
    </w:p>
    <w:p w14:paraId="5A6F9E21" w14:textId="77777777" w:rsidR="00362F16" w:rsidRPr="001E0934" w:rsidRDefault="00362F16" w:rsidP="0013609F">
      <w:pPr>
        <w:spacing w:after="0" w:line="360" w:lineRule="auto"/>
        <w:jc w:val="both"/>
        <w:rPr>
          <w:color w:val="996633"/>
          <w:sz w:val="24"/>
          <w:szCs w:val="24"/>
          <w:lang w:val="es-MX"/>
        </w:rPr>
      </w:pPr>
      <w:r w:rsidRPr="001E0934">
        <w:rPr>
          <w:color w:val="996633"/>
          <w:sz w:val="24"/>
          <w:szCs w:val="24"/>
          <w:lang w:val="es-MX"/>
        </w:rPr>
        <w:t>El motivo del viaje es la búsqueda de una ruta más corta para llegar a la India o ruta de las especias, dado que hasta el momento tenían que bordear toda África y surcar el Mar Indico para llegar.</w:t>
      </w:r>
    </w:p>
    <w:p w14:paraId="60FCF8F4" w14:textId="7DA1C452" w:rsidR="00362F16" w:rsidRPr="001E0934" w:rsidRDefault="00362F16" w:rsidP="0013609F">
      <w:pPr>
        <w:spacing w:after="0" w:line="360" w:lineRule="auto"/>
        <w:jc w:val="both"/>
        <w:rPr>
          <w:color w:val="996633"/>
          <w:sz w:val="24"/>
          <w:szCs w:val="24"/>
          <w:lang w:val="es-MX"/>
        </w:rPr>
      </w:pPr>
      <w:r w:rsidRPr="001E0934">
        <w:rPr>
          <w:color w:val="996633"/>
          <w:sz w:val="24"/>
          <w:szCs w:val="24"/>
          <w:lang w:val="es-MX"/>
        </w:rPr>
        <w:t>En el contexto espacio tiempo, hace quinientos años la tierra, comparativamente era un gigante doscientas veces más grande que hoy día, pues un viaje de tres meses hoy es de diez horas.</w:t>
      </w:r>
      <w:r w:rsidR="004503CE" w:rsidRPr="001E0934">
        <w:rPr>
          <w:color w:val="996633"/>
          <w:sz w:val="24"/>
          <w:szCs w:val="24"/>
          <w:lang w:val="es-MX"/>
        </w:rPr>
        <w:t xml:space="preserve"> </w:t>
      </w:r>
      <w:r w:rsidRPr="001E0934">
        <w:rPr>
          <w:color w:val="996633"/>
          <w:sz w:val="24"/>
          <w:szCs w:val="24"/>
          <w:lang w:val="es-MX"/>
        </w:rPr>
        <w:t>Por lo que podría considerarse como una hazaña épica de la humanidad, si pensamos que llegar a la Luna en unos días también fue una hazaña de la humanidad.</w:t>
      </w:r>
    </w:p>
    <w:p w14:paraId="43EFD592" w14:textId="19C7BEEF" w:rsidR="00362F16" w:rsidRPr="001E0934" w:rsidRDefault="00362F16" w:rsidP="0013609F">
      <w:pPr>
        <w:spacing w:after="0" w:line="360" w:lineRule="auto"/>
        <w:jc w:val="both"/>
        <w:rPr>
          <w:color w:val="996633"/>
          <w:sz w:val="24"/>
          <w:szCs w:val="24"/>
          <w:lang w:val="es-MX"/>
        </w:rPr>
      </w:pPr>
      <w:r w:rsidRPr="001E0934">
        <w:rPr>
          <w:color w:val="996633"/>
          <w:sz w:val="24"/>
          <w:szCs w:val="24"/>
          <w:lang w:val="es-MX"/>
        </w:rPr>
        <w:t>Navegando el Océano Atlántico, siempre hacia poniente, después de tres largos meses llegan a tierra y se dan cuenta que se encuentran en un continente desconocido y por tanto completamente nuevo para ellos. En un principio lo llaman el Nuevo Mundo, luego América.</w:t>
      </w:r>
    </w:p>
    <w:p w14:paraId="710B7781" w14:textId="4073095F" w:rsidR="00362F16" w:rsidRPr="00B67FFE" w:rsidRDefault="00362F16" w:rsidP="0013609F">
      <w:pPr>
        <w:spacing w:after="0" w:line="360" w:lineRule="auto"/>
        <w:jc w:val="both"/>
        <w:rPr>
          <w:rFonts w:ascii="Rage Italic" w:hAnsi="Rage Italic"/>
          <w:color w:val="996633"/>
          <w:sz w:val="40"/>
          <w:szCs w:val="40"/>
          <w:lang w:val="es-MX"/>
        </w:rPr>
      </w:pPr>
      <w:r w:rsidRPr="001E0934">
        <w:rPr>
          <w:color w:val="996633"/>
          <w:sz w:val="24"/>
          <w:szCs w:val="24"/>
          <w:lang w:val="es-MX"/>
        </w:rPr>
        <w:t xml:space="preserve"> </w:t>
      </w:r>
      <w:r w:rsidRPr="001E0934">
        <w:rPr>
          <w:rFonts w:ascii="Rage Italic" w:hAnsi="Rage Italic"/>
          <w:color w:val="996633"/>
          <w:sz w:val="40"/>
          <w:szCs w:val="40"/>
          <w:lang w:val="es-MX"/>
        </w:rPr>
        <w:t>Choque de culturas</w:t>
      </w:r>
    </w:p>
    <w:p w14:paraId="5FF472C4" w14:textId="7076482D" w:rsidR="00362F16" w:rsidRPr="001E0934" w:rsidRDefault="00362F16" w:rsidP="0013609F">
      <w:pPr>
        <w:spacing w:after="0" w:line="360" w:lineRule="auto"/>
        <w:jc w:val="both"/>
        <w:rPr>
          <w:color w:val="996633"/>
          <w:sz w:val="24"/>
          <w:szCs w:val="24"/>
          <w:lang w:val="es-MX"/>
        </w:rPr>
      </w:pPr>
      <w:r w:rsidRPr="001E0934">
        <w:rPr>
          <w:color w:val="996633"/>
          <w:sz w:val="24"/>
          <w:szCs w:val="24"/>
          <w:lang w:val="es-MX"/>
        </w:rPr>
        <w:lastRenderedPageBreak/>
        <w:t>En el contexto histórico, el encuentro de dos culturas de diferentes edades. La una, joven y virgen en contacto con la naturaleza. La otra, ya, con el dominio de ciertas tecnologías y en busca de nuevos recursos, se dan cuenta de que hay mucha riqueza y se lanzan a la conquista sometiendo a todo el continente.</w:t>
      </w:r>
    </w:p>
    <w:p w14:paraId="3FE3C06A" w14:textId="26AE4408" w:rsidR="00362F16" w:rsidRPr="001E0934" w:rsidRDefault="00362F16" w:rsidP="0013609F">
      <w:pPr>
        <w:spacing w:after="0" w:line="360" w:lineRule="auto"/>
        <w:jc w:val="both"/>
        <w:rPr>
          <w:color w:val="996633"/>
          <w:sz w:val="24"/>
          <w:szCs w:val="24"/>
          <w:lang w:val="es-MX"/>
        </w:rPr>
      </w:pPr>
      <w:r w:rsidRPr="001E0934">
        <w:rPr>
          <w:color w:val="996633"/>
          <w:sz w:val="24"/>
          <w:szCs w:val="24"/>
          <w:lang w:val="es-MX"/>
        </w:rPr>
        <w:t>De alguna manera los expulsaron del paraíso por la fuerza, para imponer su doctrina sus ideas y arrebatar sus riquezas.</w:t>
      </w:r>
    </w:p>
    <w:p w14:paraId="46F5D4A7" w14:textId="5A0D0597" w:rsidR="00362F16" w:rsidRPr="001E0934" w:rsidRDefault="00362F16" w:rsidP="0013609F">
      <w:pPr>
        <w:spacing w:after="0" w:line="360" w:lineRule="auto"/>
        <w:jc w:val="both"/>
        <w:rPr>
          <w:color w:val="996633"/>
          <w:sz w:val="24"/>
          <w:szCs w:val="24"/>
          <w:lang w:val="es-MX"/>
        </w:rPr>
      </w:pPr>
      <w:r w:rsidRPr="001E0934">
        <w:rPr>
          <w:color w:val="996633"/>
          <w:sz w:val="24"/>
          <w:szCs w:val="24"/>
          <w:lang w:val="es-MX"/>
        </w:rPr>
        <w:t>La conquista y sometimiento de un pueblo por otro se repite a lo largo de la historia de la humanidad. En este caso las fuerzas eran tan dispares que se podrían comparar con las de un niño y un adulto.</w:t>
      </w:r>
      <w:r w:rsidR="00B67FFE">
        <w:rPr>
          <w:color w:val="996633"/>
          <w:sz w:val="24"/>
          <w:szCs w:val="24"/>
          <w:lang w:val="es-MX"/>
        </w:rPr>
        <w:t xml:space="preserve"> </w:t>
      </w:r>
      <w:r w:rsidRPr="001E0934">
        <w:rPr>
          <w:color w:val="996633"/>
          <w:sz w:val="24"/>
          <w:szCs w:val="24"/>
          <w:lang w:val="es-MX"/>
        </w:rPr>
        <w:t>Después de este periodo de tiempo doloroso para unos, glorioso para otros, se produce un hermanamiento, un mestizaje tanto humano, como ideológico, cultural y económico en el que la aportación es mutua y enriquecedora para todos.</w:t>
      </w:r>
    </w:p>
    <w:p w14:paraId="5FEBD24C" w14:textId="391CA6C2" w:rsidR="00362F16" w:rsidRPr="001E0934" w:rsidRDefault="00362F16" w:rsidP="0013609F">
      <w:pPr>
        <w:spacing w:after="0" w:line="360" w:lineRule="auto"/>
        <w:jc w:val="both"/>
        <w:rPr>
          <w:color w:val="996633"/>
          <w:sz w:val="24"/>
          <w:szCs w:val="24"/>
          <w:lang w:val="es-MX"/>
        </w:rPr>
      </w:pPr>
      <w:r w:rsidRPr="001E0934">
        <w:rPr>
          <w:color w:val="996633"/>
          <w:sz w:val="24"/>
          <w:szCs w:val="24"/>
          <w:lang w:val="es-MX"/>
        </w:rPr>
        <w:t>La hermandad de los países latinoamericanos con España es histórica y cierta. Vemos como estos países y especialmente México, en los momentos más difíciles de nuestra historia, durante la guerra civil, acoge a miles de refugiados españoles como hermanos.</w:t>
      </w:r>
    </w:p>
    <w:p w14:paraId="60741C0C" w14:textId="0AF67573" w:rsidR="00346D73" w:rsidRDefault="00362F16" w:rsidP="0013609F">
      <w:pPr>
        <w:spacing w:after="0" w:line="360" w:lineRule="auto"/>
        <w:jc w:val="both"/>
        <w:rPr>
          <w:color w:val="996633"/>
          <w:sz w:val="24"/>
          <w:szCs w:val="24"/>
          <w:lang w:val="es-MX"/>
        </w:rPr>
      </w:pPr>
      <w:r w:rsidRPr="001E0934">
        <w:rPr>
          <w:color w:val="996633"/>
          <w:sz w:val="24"/>
          <w:szCs w:val="24"/>
          <w:lang w:val="es-MX"/>
        </w:rPr>
        <w:t>Personalmente como español, me gustaría pedir perdón por las atrocidades cometidas y dar las gracias a todos los países latinoamericanos por tener siempre la mano tendida a todos los españoles.</w:t>
      </w:r>
    </w:p>
    <w:p w14:paraId="19CF0B5D" w14:textId="22823081" w:rsidR="006C25A4" w:rsidRPr="001E0934" w:rsidRDefault="00B67FFE" w:rsidP="0013609F">
      <w:pPr>
        <w:spacing w:after="0" w:line="360" w:lineRule="auto"/>
        <w:jc w:val="both"/>
        <w:rPr>
          <w:color w:val="996633"/>
          <w:sz w:val="24"/>
          <w:szCs w:val="24"/>
          <w:lang w:val="es-MX"/>
        </w:rPr>
      </w:pPr>
      <w:r>
        <w:rPr>
          <w:noProof/>
          <w:color w:val="996633"/>
          <w:lang w:val="es-MX"/>
        </w:rPr>
        <w:drawing>
          <wp:anchor distT="0" distB="0" distL="114300" distR="114300" simplePos="0" relativeHeight="251659776" behindDoc="1" locked="0" layoutInCell="1" allowOverlap="1" wp14:anchorId="421BA89B" wp14:editId="3CECBDBC">
            <wp:simplePos x="0" y="0"/>
            <wp:positionH relativeFrom="column">
              <wp:posOffset>-4445</wp:posOffset>
            </wp:positionH>
            <wp:positionV relativeFrom="paragraph">
              <wp:posOffset>273685</wp:posOffset>
            </wp:positionV>
            <wp:extent cx="2451600" cy="2962800"/>
            <wp:effectExtent l="0" t="0" r="0" b="0"/>
            <wp:wrapTight wrapText="bothSides">
              <wp:wrapPolygon edited="0">
                <wp:start x="0" y="0"/>
                <wp:lineTo x="0" y="21392"/>
                <wp:lineTo x="21488" y="21392"/>
                <wp:lineTo x="21488" y="0"/>
                <wp:lineTo x="0" y="0"/>
              </wp:wrapPolygon>
            </wp:wrapTight>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51600" cy="2962800"/>
                    </a:xfrm>
                    <a:prstGeom prst="rect">
                      <a:avLst/>
                    </a:prstGeom>
                    <a:noFill/>
                  </pic:spPr>
                </pic:pic>
              </a:graphicData>
            </a:graphic>
            <wp14:sizeRelH relativeFrom="margin">
              <wp14:pctWidth>0</wp14:pctWidth>
            </wp14:sizeRelH>
            <wp14:sizeRelV relativeFrom="margin">
              <wp14:pctHeight>0</wp14:pctHeight>
            </wp14:sizeRelV>
          </wp:anchor>
        </w:drawing>
      </w:r>
    </w:p>
    <w:p w14:paraId="70077C00" w14:textId="2DAEB5D3" w:rsidR="004503CE" w:rsidRPr="001E0934" w:rsidRDefault="00362F16" w:rsidP="0013609F">
      <w:pPr>
        <w:spacing w:after="0" w:line="360" w:lineRule="auto"/>
        <w:jc w:val="both"/>
        <w:rPr>
          <w:rFonts w:ascii="Rage Italic" w:hAnsi="Rage Italic"/>
          <w:color w:val="996633"/>
          <w:sz w:val="40"/>
          <w:szCs w:val="40"/>
          <w:lang w:val="es-MX"/>
        </w:rPr>
      </w:pPr>
      <w:r w:rsidRPr="001E0934">
        <w:rPr>
          <w:rFonts w:ascii="Rage Italic" w:hAnsi="Rage Italic"/>
          <w:color w:val="996633"/>
          <w:sz w:val="40"/>
          <w:szCs w:val="40"/>
          <w:lang w:val="es-MX"/>
        </w:rPr>
        <w:t xml:space="preserve">La obra </w:t>
      </w:r>
    </w:p>
    <w:p w14:paraId="4E042104" w14:textId="77777777" w:rsidR="00362F16" w:rsidRPr="00B67FFE" w:rsidRDefault="00362F16" w:rsidP="00B67FFE">
      <w:pPr>
        <w:spacing w:after="0" w:line="360" w:lineRule="auto"/>
        <w:jc w:val="both"/>
        <w:rPr>
          <w:color w:val="996633"/>
          <w:sz w:val="24"/>
          <w:szCs w:val="24"/>
          <w:lang w:val="es-MX"/>
        </w:rPr>
      </w:pPr>
      <w:r w:rsidRPr="00B67FFE">
        <w:rPr>
          <w:color w:val="996633"/>
          <w:sz w:val="24"/>
          <w:szCs w:val="24"/>
          <w:lang w:val="es-MX"/>
        </w:rPr>
        <w:t>Se puede enmarcar en la figuración geométrica y simbólica, donde la figura principal con espada o corbata, símbolos de los poderes militares y económicos, ostentan una fuerza que ejercen sobre los sometidos y aduladores de todos los tiempos.</w:t>
      </w:r>
    </w:p>
    <w:p w14:paraId="6AC45AB3" w14:textId="779420FF" w:rsidR="00765EA7" w:rsidRPr="00B67FFE" w:rsidRDefault="00362F16" w:rsidP="00B67FFE">
      <w:pPr>
        <w:spacing w:after="0" w:line="360" w:lineRule="auto"/>
        <w:jc w:val="both"/>
        <w:rPr>
          <w:color w:val="996633"/>
          <w:sz w:val="24"/>
          <w:szCs w:val="24"/>
          <w:lang w:val="es-MX"/>
        </w:rPr>
      </w:pPr>
      <w:r w:rsidRPr="00B67FFE">
        <w:rPr>
          <w:color w:val="996633"/>
          <w:sz w:val="24"/>
          <w:szCs w:val="24"/>
          <w:lang w:val="es-MX"/>
        </w:rPr>
        <w:t>Pero también esta figura/espada pende de un hilo muy frágil que se puede romper y caer sobre el dirigente que ejerce el poder.</w:t>
      </w:r>
      <w:r w:rsidR="00B67FFE" w:rsidRPr="00B67FFE">
        <w:rPr>
          <w:noProof/>
          <w:color w:val="996633"/>
          <w:sz w:val="24"/>
          <w:szCs w:val="24"/>
          <w:lang w:val="es-MX"/>
        </w:rPr>
        <w:t xml:space="preserve"> </w:t>
      </w:r>
      <w:r w:rsidRPr="00B67FFE">
        <w:rPr>
          <w:color w:val="996633"/>
          <w:sz w:val="24"/>
          <w:szCs w:val="24"/>
          <w:lang w:val="es-MX"/>
        </w:rPr>
        <w:t>Esto es lo que nos viene a decir la leyenda de la Espada de Damocles.</w:t>
      </w:r>
      <w:r w:rsidR="00B67FFE" w:rsidRPr="00B67FFE">
        <w:rPr>
          <w:color w:val="996633"/>
          <w:sz w:val="24"/>
          <w:szCs w:val="24"/>
          <w:lang w:val="es-MX"/>
        </w:rPr>
        <w:t xml:space="preserve">                                                                                             </w:t>
      </w:r>
      <w:r w:rsidR="00B67FFE">
        <w:rPr>
          <w:color w:val="996633"/>
          <w:sz w:val="24"/>
          <w:szCs w:val="24"/>
          <w:lang w:val="es-MX"/>
        </w:rPr>
        <w:t xml:space="preserve">                   </w:t>
      </w:r>
      <w:r w:rsidR="00B67FFE" w:rsidRPr="00B67FFE">
        <w:rPr>
          <w:rFonts w:ascii="Rage Italic" w:hAnsi="Rage Italic" w:cstheme="minorHAnsi"/>
          <w:color w:val="996633"/>
          <w:sz w:val="24"/>
          <w:szCs w:val="24"/>
          <w:lang w:val="es-MX"/>
        </w:rPr>
        <w:t>©</w:t>
      </w:r>
      <w:r w:rsidR="00B67FFE" w:rsidRPr="00B67FFE">
        <w:rPr>
          <w:rFonts w:ascii="Rage Italic" w:hAnsi="Rage Italic"/>
          <w:color w:val="996633"/>
          <w:sz w:val="24"/>
          <w:szCs w:val="24"/>
          <w:lang w:val="es-MX"/>
        </w:rPr>
        <w:t>Alfredo García Andres</w:t>
      </w:r>
    </w:p>
    <w:p w14:paraId="05781EBB" w14:textId="77777777" w:rsidR="002635BD" w:rsidRDefault="002635BD" w:rsidP="00F2787F">
      <w:pPr>
        <w:spacing w:after="0" w:line="360" w:lineRule="auto"/>
        <w:jc w:val="center"/>
        <w:rPr>
          <w:rFonts w:ascii="Cinzel Black" w:hAnsi="Cinzel Black"/>
          <w:b/>
          <w:bCs/>
          <w:color w:val="996633"/>
          <w:sz w:val="36"/>
          <w:szCs w:val="36"/>
          <w:lang w:val="es-MX"/>
        </w:rPr>
      </w:pPr>
    </w:p>
    <w:p w14:paraId="5E7A6055" w14:textId="77777777" w:rsidR="002635BD" w:rsidRDefault="002635BD" w:rsidP="00F2787F">
      <w:pPr>
        <w:spacing w:after="0" w:line="360" w:lineRule="auto"/>
        <w:jc w:val="center"/>
        <w:rPr>
          <w:rFonts w:ascii="Cinzel Black" w:hAnsi="Cinzel Black"/>
          <w:b/>
          <w:bCs/>
          <w:color w:val="996633"/>
          <w:sz w:val="36"/>
          <w:szCs w:val="36"/>
          <w:lang w:val="es-MX"/>
        </w:rPr>
      </w:pPr>
    </w:p>
    <w:p w14:paraId="0C95239E" w14:textId="6C3F966A" w:rsidR="008F3218" w:rsidRPr="001E0934" w:rsidRDefault="00A56280" w:rsidP="00F2787F">
      <w:pPr>
        <w:spacing w:after="0" w:line="360" w:lineRule="auto"/>
        <w:jc w:val="center"/>
        <w:rPr>
          <w:rFonts w:ascii="Cinzel Black" w:hAnsi="Cinzel Black"/>
          <w:b/>
          <w:bCs/>
          <w:color w:val="996633"/>
          <w:sz w:val="36"/>
          <w:szCs w:val="36"/>
          <w:lang w:val="es-MX"/>
        </w:rPr>
      </w:pPr>
      <w:r w:rsidRPr="001E0934">
        <w:rPr>
          <w:rFonts w:ascii="Cinzel Black" w:hAnsi="Cinzel Black"/>
          <w:b/>
          <w:bCs/>
          <w:color w:val="996633"/>
          <w:sz w:val="36"/>
          <w:szCs w:val="36"/>
          <w:lang w:val="es-MX"/>
        </w:rPr>
        <w:lastRenderedPageBreak/>
        <w:t>Revelaciones del Arte Mexicano</w:t>
      </w:r>
    </w:p>
    <w:p w14:paraId="49DF5C76" w14:textId="09D883BC" w:rsidR="00362F16" w:rsidRPr="00765EA7" w:rsidRDefault="00A56280" w:rsidP="00765EA7">
      <w:pPr>
        <w:spacing w:after="0" w:line="360" w:lineRule="auto"/>
        <w:jc w:val="center"/>
        <w:rPr>
          <w:rFonts w:ascii="Cinzel Black" w:hAnsi="Cinzel Black"/>
          <w:b/>
          <w:bCs/>
          <w:color w:val="996633"/>
          <w:sz w:val="36"/>
          <w:szCs w:val="36"/>
          <w:lang w:val="es-MX"/>
        </w:rPr>
      </w:pPr>
      <w:r w:rsidRPr="001E0934">
        <w:rPr>
          <w:rFonts w:ascii="Cinzel Black" w:hAnsi="Cinzel Black"/>
          <w:b/>
          <w:bCs/>
          <w:color w:val="996633"/>
          <w:sz w:val="36"/>
          <w:szCs w:val="36"/>
          <w:lang w:val="es-MX"/>
        </w:rPr>
        <w:t>Origen y memoria viva</w:t>
      </w:r>
    </w:p>
    <w:p w14:paraId="27E194A5" w14:textId="32A27254" w:rsidR="00A56280" w:rsidRPr="00765EA7" w:rsidRDefault="00A56280" w:rsidP="00765EA7">
      <w:pPr>
        <w:pStyle w:val="berschrift1"/>
        <w:jc w:val="right"/>
        <w:rPr>
          <w:rFonts w:ascii="Rage Italic" w:hAnsi="Rage Italic" w:cstheme="minorHAnsi"/>
          <w:b/>
          <w:bCs/>
          <w:noProof/>
          <w:color w:val="996633"/>
          <w:sz w:val="48"/>
          <w:szCs w:val="48"/>
        </w:rPr>
      </w:pPr>
      <w:bookmarkStart w:id="5" w:name="_Toc79569879"/>
      <w:proofErr w:type="spellStart"/>
      <w:r w:rsidRPr="00765EA7">
        <w:rPr>
          <w:rFonts w:ascii="Rage Italic" w:eastAsia="STXingkai" w:hAnsi="Rage Italic"/>
          <w:b/>
          <w:bCs/>
          <w:color w:val="996633"/>
          <w:sz w:val="48"/>
          <w:szCs w:val="48"/>
        </w:rPr>
        <w:t>Por</w:t>
      </w:r>
      <w:proofErr w:type="spellEnd"/>
      <w:r w:rsidRPr="00765EA7">
        <w:rPr>
          <w:rFonts w:ascii="Rage Italic" w:eastAsia="STXingkai" w:hAnsi="Rage Italic"/>
          <w:b/>
          <w:bCs/>
          <w:color w:val="996633"/>
          <w:sz w:val="48"/>
          <w:szCs w:val="48"/>
        </w:rPr>
        <w:t xml:space="preserve"> Gabriela Rosas</w:t>
      </w:r>
      <w:bookmarkEnd w:id="5"/>
    </w:p>
    <w:p w14:paraId="52B414A6" w14:textId="4D9B8CC5" w:rsidR="0003020D" w:rsidRPr="001E0934" w:rsidRDefault="0003020D" w:rsidP="00F2787F">
      <w:pPr>
        <w:spacing w:after="0" w:line="360" w:lineRule="auto"/>
        <w:jc w:val="center"/>
        <w:rPr>
          <w:rFonts w:cstheme="minorHAnsi"/>
          <w:color w:val="996633"/>
          <w:lang w:val="es-MX"/>
        </w:rPr>
      </w:pPr>
    </w:p>
    <w:p w14:paraId="637433E9" w14:textId="77777777" w:rsidR="00EA0305" w:rsidRPr="001E0934" w:rsidRDefault="00EA0305" w:rsidP="00F2787F">
      <w:pPr>
        <w:spacing w:after="0" w:line="360" w:lineRule="auto"/>
        <w:jc w:val="center"/>
        <w:rPr>
          <w:rFonts w:cstheme="minorHAnsi"/>
          <w:color w:val="996633"/>
          <w:lang w:val="es-MX"/>
        </w:rPr>
      </w:pPr>
    </w:p>
    <w:p w14:paraId="38C4B521" w14:textId="058043CD" w:rsidR="00F2787F" w:rsidRPr="001E0934" w:rsidRDefault="00F2787F" w:rsidP="00F2787F">
      <w:pPr>
        <w:spacing w:after="0" w:line="360" w:lineRule="auto"/>
        <w:rPr>
          <w:rFonts w:cstheme="minorHAnsi"/>
          <w:color w:val="996633"/>
          <w:lang w:val="es-MX"/>
        </w:rPr>
      </w:pPr>
      <w:r w:rsidRPr="001E0934">
        <w:rPr>
          <w:noProof/>
          <w:color w:val="996633"/>
        </w:rPr>
        <w:drawing>
          <wp:inline distT="0" distB="0" distL="0" distR="0" wp14:anchorId="1B32BAC9" wp14:editId="78A07F91">
            <wp:extent cx="3765550" cy="3577514"/>
            <wp:effectExtent l="0" t="0" r="6350" b="4445"/>
            <wp:docPr id="43" name="Grafik 43" descr="Ein Bild, das Person, Wa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descr="Ein Bild, das Person, Wand, drinnen enthält.&#10;&#10;Automatisch generierte Beschreibu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69618" cy="3581379"/>
                    </a:xfrm>
                    <a:prstGeom prst="rect">
                      <a:avLst/>
                    </a:prstGeom>
                    <a:noFill/>
                    <a:ln>
                      <a:noFill/>
                    </a:ln>
                  </pic:spPr>
                </pic:pic>
              </a:graphicData>
            </a:graphic>
          </wp:inline>
        </w:drawing>
      </w:r>
    </w:p>
    <w:p w14:paraId="24B5B9F6" w14:textId="77777777" w:rsidR="00346D73" w:rsidRPr="001E0934" w:rsidRDefault="00346D73" w:rsidP="00F2787F">
      <w:pPr>
        <w:spacing w:after="0" w:line="360" w:lineRule="auto"/>
        <w:rPr>
          <w:rFonts w:cstheme="minorHAnsi"/>
          <w:color w:val="996633"/>
          <w:lang w:val="es-MX"/>
        </w:rPr>
      </w:pPr>
    </w:p>
    <w:p w14:paraId="3C453615" w14:textId="05CE709F" w:rsidR="0003020D" w:rsidRPr="001E0934" w:rsidRDefault="00F2787F" w:rsidP="00F2787F">
      <w:pPr>
        <w:spacing w:after="0" w:line="360" w:lineRule="auto"/>
        <w:rPr>
          <w:rFonts w:ascii="Rage Italic" w:eastAsia="STXingkai" w:hAnsi="Rage Italic"/>
          <w:color w:val="996633"/>
          <w:sz w:val="40"/>
          <w:szCs w:val="40"/>
          <w:lang w:val="es-MX"/>
        </w:rPr>
      </w:pPr>
      <w:r w:rsidRPr="001E0934">
        <w:rPr>
          <w:rFonts w:ascii="Rage Italic" w:eastAsia="STXingkai" w:hAnsi="Rage Italic"/>
          <w:color w:val="996633"/>
          <w:sz w:val="40"/>
          <w:szCs w:val="40"/>
          <w:lang w:val="es-MX"/>
        </w:rPr>
        <w:t>“</w:t>
      </w:r>
      <w:r w:rsidR="0003020D" w:rsidRPr="001E0934">
        <w:rPr>
          <w:rFonts w:ascii="Rage Italic" w:eastAsia="STXingkai" w:hAnsi="Rage Italic"/>
          <w:color w:val="996633"/>
          <w:sz w:val="40"/>
          <w:szCs w:val="40"/>
          <w:lang w:val="es-MX"/>
        </w:rPr>
        <w:t>Corazón rojo</w:t>
      </w:r>
      <w:r w:rsidRPr="001E0934">
        <w:rPr>
          <w:rFonts w:ascii="Rage Italic" w:eastAsia="STXingkai" w:hAnsi="Rage Italic"/>
          <w:color w:val="996633"/>
          <w:sz w:val="40"/>
          <w:szCs w:val="40"/>
          <w:lang w:val="es-MX"/>
        </w:rPr>
        <w:t>”</w:t>
      </w:r>
      <w:r w:rsidR="0003020D" w:rsidRPr="001E0934">
        <w:rPr>
          <w:rFonts w:ascii="Rage Italic" w:eastAsia="STXingkai" w:hAnsi="Rage Italic"/>
          <w:color w:val="996633"/>
          <w:sz w:val="40"/>
          <w:szCs w:val="40"/>
          <w:lang w:val="es-MX"/>
        </w:rPr>
        <w:t xml:space="preserve"> </w:t>
      </w:r>
    </w:p>
    <w:p w14:paraId="3EE370A3" w14:textId="0EA51670" w:rsidR="006C25A4" w:rsidRPr="005E5EFB" w:rsidRDefault="00073637" w:rsidP="005E5EFB">
      <w:pPr>
        <w:spacing w:after="0" w:line="360" w:lineRule="auto"/>
        <w:ind w:firstLine="709"/>
        <w:jc w:val="both"/>
        <w:rPr>
          <w:color w:val="996633"/>
          <w:sz w:val="24"/>
          <w:szCs w:val="24"/>
          <w:lang w:val="es-MX"/>
        </w:rPr>
      </w:pPr>
      <w:r w:rsidRPr="005E5EFB">
        <w:rPr>
          <w:color w:val="996633"/>
          <w:sz w:val="24"/>
          <w:szCs w:val="24"/>
          <w:lang w:val="es-MX"/>
        </w:rPr>
        <w:t xml:space="preserve">Al comienzo de la exposición pueden observarse del lado izquierdo cuatro obras de </w:t>
      </w:r>
      <w:r w:rsidR="00EE0D00" w:rsidRPr="005E5EFB">
        <w:rPr>
          <w:color w:val="996633"/>
          <w:sz w:val="24"/>
          <w:szCs w:val="24"/>
          <w:lang w:val="es-MX"/>
        </w:rPr>
        <w:t xml:space="preserve">la autora </w:t>
      </w:r>
      <w:r w:rsidRPr="005E5EFB">
        <w:rPr>
          <w:color w:val="996633"/>
          <w:sz w:val="24"/>
          <w:szCs w:val="24"/>
          <w:lang w:val="es-MX"/>
        </w:rPr>
        <w:t xml:space="preserve">que inician con la </w:t>
      </w:r>
      <w:r w:rsidR="00EE0D00" w:rsidRPr="005E5EFB">
        <w:rPr>
          <w:color w:val="996633"/>
          <w:sz w:val="24"/>
          <w:szCs w:val="24"/>
          <w:lang w:val="es-MX"/>
        </w:rPr>
        <w:t>re</w:t>
      </w:r>
      <w:r w:rsidRPr="005E5EFB">
        <w:rPr>
          <w:color w:val="996633"/>
          <w:sz w:val="24"/>
          <w:szCs w:val="24"/>
          <w:lang w:val="es-MX"/>
        </w:rPr>
        <w:t>presentación de</w:t>
      </w:r>
      <w:r w:rsidR="00EE0D00" w:rsidRPr="005E5EFB">
        <w:rPr>
          <w:color w:val="996633"/>
          <w:sz w:val="24"/>
          <w:szCs w:val="24"/>
          <w:lang w:val="es-MX"/>
        </w:rPr>
        <w:t>l</w:t>
      </w:r>
      <w:r w:rsidRPr="005E5EFB">
        <w:rPr>
          <w:color w:val="996633"/>
          <w:sz w:val="24"/>
          <w:szCs w:val="24"/>
          <w:lang w:val="es-MX"/>
        </w:rPr>
        <w:t xml:space="preserve"> corazón rojo</w:t>
      </w:r>
      <w:r w:rsidR="00EE0D00" w:rsidRPr="005E5EFB">
        <w:rPr>
          <w:color w:val="996633"/>
          <w:sz w:val="24"/>
          <w:szCs w:val="24"/>
          <w:lang w:val="es-MX"/>
        </w:rPr>
        <w:t xml:space="preserve">, símbolo de vitalidad y de </w:t>
      </w:r>
      <w:r w:rsidR="00860E02" w:rsidRPr="005E5EFB">
        <w:rPr>
          <w:color w:val="996633"/>
          <w:sz w:val="24"/>
          <w:szCs w:val="24"/>
          <w:lang w:val="es-MX"/>
        </w:rPr>
        <w:t xml:space="preserve">la </w:t>
      </w:r>
      <w:r w:rsidR="00EE0D00" w:rsidRPr="005E5EFB">
        <w:rPr>
          <w:color w:val="996633"/>
          <w:sz w:val="24"/>
          <w:szCs w:val="24"/>
          <w:lang w:val="es-MX"/>
        </w:rPr>
        <w:t xml:space="preserve">fuerza </w:t>
      </w:r>
      <w:r w:rsidRPr="005E5EFB">
        <w:rPr>
          <w:color w:val="996633"/>
          <w:sz w:val="24"/>
          <w:szCs w:val="24"/>
          <w:lang w:val="es-MX"/>
        </w:rPr>
        <w:t>para l</w:t>
      </w:r>
      <w:r w:rsidR="00EE0D00" w:rsidRPr="005E5EFB">
        <w:rPr>
          <w:color w:val="996633"/>
          <w:sz w:val="24"/>
          <w:szCs w:val="24"/>
          <w:lang w:val="es-MX"/>
        </w:rPr>
        <w:t xml:space="preserve">os antiguos </w:t>
      </w:r>
      <w:r w:rsidRPr="005E5EFB">
        <w:rPr>
          <w:color w:val="996633"/>
          <w:sz w:val="24"/>
          <w:szCs w:val="24"/>
          <w:lang w:val="es-MX"/>
        </w:rPr>
        <w:t>mexica</w:t>
      </w:r>
      <w:r w:rsidR="00EE0D00" w:rsidRPr="005E5EFB">
        <w:rPr>
          <w:color w:val="996633"/>
          <w:sz w:val="24"/>
          <w:szCs w:val="24"/>
          <w:lang w:val="es-MX"/>
        </w:rPr>
        <w:t xml:space="preserve">s, frecuentemente ofrendado a los Dioses por su carga cosmogónica, el </w:t>
      </w:r>
      <w:r w:rsidR="00955D39" w:rsidRPr="005E5EFB">
        <w:rPr>
          <w:color w:val="996633"/>
          <w:sz w:val="24"/>
          <w:szCs w:val="24"/>
          <w:lang w:val="es-MX"/>
        </w:rPr>
        <w:t>cual,</w:t>
      </w:r>
      <w:r w:rsidR="00EE0D00" w:rsidRPr="005E5EFB">
        <w:rPr>
          <w:color w:val="996633"/>
          <w:sz w:val="24"/>
          <w:szCs w:val="24"/>
          <w:lang w:val="es-MX"/>
        </w:rPr>
        <w:t xml:space="preserve"> hasta</w:t>
      </w:r>
      <w:r w:rsidRPr="005E5EFB">
        <w:rPr>
          <w:color w:val="996633"/>
          <w:sz w:val="24"/>
          <w:szCs w:val="24"/>
          <w:lang w:val="es-MX"/>
        </w:rPr>
        <w:t xml:space="preserve"> ho</w:t>
      </w:r>
      <w:r w:rsidR="00EE0D00" w:rsidRPr="005E5EFB">
        <w:rPr>
          <w:color w:val="996633"/>
          <w:sz w:val="24"/>
          <w:szCs w:val="24"/>
          <w:lang w:val="es-MX"/>
        </w:rPr>
        <w:t>y</w:t>
      </w:r>
      <w:r w:rsidRPr="005E5EFB">
        <w:rPr>
          <w:color w:val="996633"/>
          <w:sz w:val="24"/>
          <w:szCs w:val="24"/>
          <w:lang w:val="es-MX"/>
        </w:rPr>
        <w:t xml:space="preserve"> </w:t>
      </w:r>
      <w:r w:rsidR="00EE0D00" w:rsidRPr="005E5EFB">
        <w:rPr>
          <w:color w:val="996633"/>
          <w:sz w:val="24"/>
          <w:szCs w:val="24"/>
          <w:lang w:val="es-MX"/>
        </w:rPr>
        <w:t>en día,</w:t>
      </w:r>
      <w:r w:rsidR="00514343" w:rsidRPr="005E5EFB">
        <w:rPr>
          <w:color w:val="996633"/>
          <w:sz w:val="24"/>
          <w:szCs w:val="24"/>
          <w:lang w:val="es-MX"/>
        </w:rPr>
        <w:t xml:space="preserve"> de manera imbricada</w:t>
      </w:r>
      <w:r w:rsidR="00EE0D00" w:rsidRPr="005E5EFB">
        <w:rPr>
          <w:color w:val="996633"/>
          <w:sz w:val="24"/>
          <w:szCs w:val="24"/>
          <w:lang w:val="es-MX"/>
        </w:rPr>
        <w:t xml:space="preserve"> con las representaciones </w:t>
      </w:r>
      <w:r w:rsidR="00514343" w:rsidRPr="005E5EFB">
        <w:rPr>
          <w:color w:val="996633"/>
          <w:sz w:val="24"/>
          <w:szCs w:val="24"/>
          <w:lang w:val="es-MX"/>
        </w:rPr>
        <w:t xml:space="preserve">simbólicas </w:t>
      </w:r>
      <w:r w:rsidR="00EE0D00" w:rsidRPr="005E5EFB">
        <w:rPr>
          <w:color w:val="996633"/>
          <w:sz w:val="24"/>
          <w:szCs w:val="24"/>
          <w:lang w:val="es-MX"/>
        </w:rPr>
        <w:t>mestizas cristiano- católicas</w:t>
      </w:r>
      <w:r w:rsidR="004F0B18" w:rsidRPr="005E5EFB">
        <w:rPr>
          <w:color w:val="996633"/>
          <w:sz w:val="24"/>
          <w:szCs w:val="24"/>
          <w:lang w:val="es-MX"/>
        </w:rPr>
        <w:t>, está muy presente en el</w:t>
      </w:r>
      <w:r w:rsidRPr="005E5EFB">
        <w:rPr>
          <w:color w:val="996633"/>
          <w:sz w:val="24"/>
          <w:szCs w:val="24"/>
          <w:lang w:val="es-MX"/>
        </w:rPr>
        <w:t xml:space="preserve"> colectivo mexicano. </w:t>
      </w:r>
      <w:r w:rsidR="00EE0D00" w:rsidRPr="005E5EFB">
        <w:rPr>
          <w:color w:val="996633"/>
          <w:sz w:val="24"/>
          <w:szCs w:val="24"/>
          <w:lang w:val="es-MX"/>
        </w:rPr>
        <w:t>Gabriela combina la representación simbólica del corazón y de la sangre, con el</w:t>
      </w:r>
      <w:r w:rsidRPr="005E5EFB">
        <w:rPr>
          <w:color w:val="996633"/>
          <w:sz w:val="24"/>
          <w:szCs w:val="24"/>
          <w:lang w:val="es-MX"/>
        </w:rPr>
        <w:t xml:space="preserve"> ángel, </w:t>
      </w:r>
      <w:r w:rsidR="00EE0D00" w:rsidRPr="005E5EFB">
        <w:rPr>
          <w:color w:val="996633"/>
          <w:sz w:val="24"/>
          <w:szCs w:val="24"/>
          <w:lang w:val="es-MX"/>
        </w:rPr>
        <w:t>un</w:t>
      </w:r>
      <w:r w:rsidRPr="005E5EFB">
        <w:rPr>
          <w:color w:val="996633"/>
          <w:sz w:val="24"/>
          <w:szCs w:val="24"/>
          <w:lang w:val="es-MX"/>
        </w:rPr>
        <w:t xml:space="preserve"> símbolo </w:t>
      </w:r>
      <w:r w:rsidR="00EE0D00" w:rsidRPr="005E5EFB">
        <w:rPr>
          <w:color w:val="996633"/>
          <w:sz w:val="24"/>
          <w:szCs w:val="24"/>
          <w:lang w:val="es-MX"/>
        </w:rPr>
        <w:t>mu</w:t>
      </w:r>
      <w:r w:rsidR="00ED37AD" w:rsidRPr="005E5EFB">
        <w:rPr>
          <w:color w:val="996633"/>
          <w:sz w:val="24"/>
          <w:szCs w:val="24"/>
          <w:lang w:val="es-MX"/>
        </w:rPr>
        <w:t>y</w:t>
      </w:r>
      <w:r w:rsidR="00EE0D00" w:rsidRPr="005E5EFB">
        <w:rPr>
          <w:color w:val="996633"/>
          <w:sz w:val="24"/>
          <w:szCs w:val="24"/>
          <w:lang w:val="es-MX"/>
        </w:rPr>
        <w:t xml:space="preserve"> importante </w:t>
      </w:r>
      <w:r w:rsidRPr="005E5EFB">
        <w:rPr>
          <w:color w:val="996633"/>
          <w:sz w:val="24"/>
          <w:szCs w:val="24"/>
          <w:lang w:val="es-MX"/>
        </w:rPr>
        <w:t xml:space="preserve">de </w:t>
      </w:r>
      <w:r w:rsidR="00955D39" w:rsidRPr="005E5EFB">
        <w:rPr>
          <w:color w:val="996633"/>
          <w:sz w:val="24"/>
          <w:szCs w:val="24"/>
          <w:lang w:val="es-MX"/>
        </w:rPr>
        <w:t>protección y</w:t>
      </w:r>
      <w:r w:rsidRPr="005E5EFB">
        <w:rPr>
          <w:color w:val="996633"/>
          <w:sz w:val="24"/>
          <w:szCs w:val="24"/>
          <w:lang w:val="es-MX"/>
        </w:rPr>
        <w:t xml:space="preserve"> de cuidado</w:t>
      </w:r>
      <w:r w:rsidR="00EE0D00" w:rsidRPr="005E5EFB">
        <w:rPr>
          <w:color w:val="996633"/>
          <w:sz w:val="24"/>
          <w:szCs w:val="24"/>
          <w:lang w:val="es-MX"/>
        </w:rPr>
        <w:t xml:space="preserve"> </w:t>
      </w:r>
      <w:r w:rsidR="000B533F" w:rsidRPr="005E5EFB">
        <w:rPr>
          <w:color w:val="996633"/>
          <w:sz w:val="24"/>
          <w:szCs w:val="24"/>
          <w:lang w:val="es-MX"/>
        </w:rPr>
        <w:t xml:space="preserve">para los </w:t>
      </w:r>
      <w:r w:rsidR="00EE0D00" w:rsidRPr="005E5EFB">
        <w:rPr>
          <w:color w:val="996633"/>
          <w:sz w:val="24"/>
          <w:szCs w:val="24"/>
          <w:lang w:val="es-MX"/>
        </w:rPr>
        <w:t>cristiano</w:t>
      </w:r>
      <w:r w:rsidR="00A56280" w:rsidRPr="005E5EFB">
        <w:rPr>
          <w:color w:val="996633"/>
          <w:sz w:val="24"/>
          <w:szCs w:val="24"/>
          <w:lang w:val="es-MX"/>
        </w:rPr>
        <w:t>s</w:t>
      </w:r>
      <w:r w:rsidRPr="005E5EFB">
        <w:rPr>
          <w:color w:val="996633"/>
          <w:sz w:val="24"/>
          <w:szCs w:val="24"/>
          <w:lang w:val="es-MX"/>
        </w:rPr>
        <w:t>.</w:t>
      </w:r>
      <w:r w:rsidR="00EE0D00" w:rsidRPr="005E5EFB">
        <w:rPr>
          <w:color w:val="996633"/>
          <w:sz w:val="24"/>
          <w:szCs w:val="24"/>
          <w:lang w:val="es-MX"/>
        </w:rPr>
        <w:t xml:space="preserve"> Con esta imbricación de signos sagrados, Gabriela Rosas busca </w:t>
      </w:r>
      <w:r w:rsidR="004228B1" w:rsidRPr="005E5EFB">
        <w:rPr>
          <w:color w:val="996633"/>
          <w:sz w:val="24"/>
          <w:szCs w:val="24"/>
          <w:lang w:val="es-MX"/>
        </w:rPr>
        <w:t xml:space="preserve">invocar </w:t>
      </w:r>
      <w:r w:rsidR="00EE0D00" w:rsidRPr="005E5EFB">
        <w:rPr>
          <w:color w:val="996633"/>
          <w:sz w:val="24"/>
          <w:szCs w:val="24"/>
          <w:lang w:val="es-MX"/>
        </w:rPr>
        <w:t>la buena suerte en el camino que ha recorrerse, en la vida terrestre o en otros caminos.</w:t>
      </w:r>
    </w:p>
    <w:p w14:paraId="51918E27" w14:textId="36F3B7EB" w:rsidR="0003020D" w:rsidRPr="001E0934" w:rsidRDefault="00F2787F" w:rsidP="00F2787F">
      <w:pPr>
        <w:spacing w:after="0" w:line="360" w:lineRule="auto"/>
        <w:rPr>
          <w:rFonts w:ascii="Rage Italic" w:eastAsia="STXingkai" w:hAnsi="Rage Italic"/>
          <w:color w:val="996633"/>
          <w:sz w:val="40"/>
          <w:szCs w:val="40"/>
          <w:lang w:val="es-MX"/>
        </w:rPr>
      </w:pPr>
      <w:r w:rsidRPr="001E0934">
        <w:rPr>
          <w:rFonts w:ascii="Rage Italic" w:eastAsia="STXingkai" w:hAnsi="Rage Italic"/>
          <w:color w:val="996633"/>
          <w:sz w:val="40"/>
          <w:szCs w:val="40"/>
          <w:lang w:val="es-MX"/>
        </w:rPr>
        <w:lastRenderedPageBreak/>
        <w:t>“</w:t>
      </w:r>
      <w:r w:rsidR="00287C1F" w:rsidRPr="001E0934">
        <w:rPr>
          <w:rFonts w:ascii="Rage Italic" w:eastAsia="STXingkai" w:hAnsi="Rage Italic"/>
          <w:color w:val="996633"/>
          <w:sz w:val="40"/>
          <w:szCs w:val="40"/>
          <w:lang w:val="es-MX"/>
        </w:rPr>
        <w:t>Cabeza</w:t>
      </w:r>
      <w:r w:rsidR="0003020D" w:rsidRPr="001E0934">
        <w:rPr>
          <w:rFonts w:ascii="Rage Italic" w:eastAsia="STXingkai" w:hAnsi="Rage Italic"/>
          <w:color w:val="996633"/>
          <w:sz w:val="40"/>
          <w:szCs w:val="40"/>
          <w:lang w:val="es-MX"/>
        </w:rPr>
        <w:t xml:space="preserve"> Olmeca</w:t>
      </w:r>
      <w:r w:rsidR="00287C1F" w:rsidRPr="001E0934">
        <w:rPr>
          <w:rFonts w:ascii="Rage Italic" w:eastAsia="STXingkai" w:hAnsi="Rage Italic"/>
          <w:color w:val="996633"/>
          <w:sz w:val="40"/>
          <w:szCs w:val="40"/>
          <w:lang w:val="es-MX"/>
        </w:rPr>
        <w:t>”</w:t>
      </w:r>
    </w:p>
    <w:p w14:paraId="585621B7" w14:textId="141B13CE" w:rsidR="00955D39" w:rsidRPr="005E5EFB" w:rsidRDefault="004674EC" w:rsidP="00F2787F">
      <w:pPr>
        <w:spacing w:after="0" w:line="360" w:lineRule="auto"/>
        <w:rPr>
          <w:color w:val="996633"/>
          <w:sz w:val="24"/>
          <w:szCs w:val="24"/>
          <w:lang w:val="es-MX"/>
        </w:rPr>
      </w:pPr>
      <w:r w:rsidRPr="005E5EFB">
        <w:rPr>
          <w:color w:val="996633"/>
          <w:sz w:val="24"/>
          <w:szCs w:val="24"/>
          <w:lang w:val="es-MX"/>
        </w:rPr>
        <w:t>Una</w:t>
      </w:r>
      <w:r w:rsidR="007F303A" w:rsidRPr="005E5EFB">
        <w:rPr>
          <w:color w:val="996633"/>
          <w:sz w:val="24"/>
          <w:szCs w:val="24"/>
          <w:lang w:val="es-MX"/>
        </w:rPr>
        <w:t xml:space="preserve"> </w:t>
      </w:r>
      <w:r w:rsidRPr="005E5EFB">
        <w:rPr>
          <w:color w:val="996633"/>
          <w:sz w:val="24"/>
          <w:szCs w:val="24"/>
          <w:lang w:val="es-MX"/>
        </w:rPr>
        <w:t>gigantesca cabeza de piedra olvidada en la selva</w:t>
      </w:r>
      <w:r w:rsidR="00EC361F" w:rsidRPr="005E5EFB">
        <w:rPr>
          <w:color w:val="996633"/>
          <w:sz w:val="24"/>
          <w:szCs w:val="24"/>
          <w:lang w:val="es-MX"/>
        </w:rPr>
        <w:t xml:space="preserve"> verde</w:t>
      </w:r>
      <w:r w:rsidR="0003020D" w:rsidRPr="005E5EFB">
        <w:rPr>
          <w:color w:val="996633"/>
          <w:sz w:val="24"/>
          <w:szCs w:val="24"/>
          <w:lang w:val="es-MX"/>
        </w:rPr>
        <w:t>..</w:t>
      </w:r>
      <w:r w:rsidR="0049193F" w:rsidRPr="005E5EFB">
        <w:rPr>
          <w:color w:val="996633"/>
          <w:sz w:val="24"/>
          <w:szCs w:val="24"/>
          <w:lang w:val="es-MX"/>
        </w:rPr>
        <w:t xml:space="preserve">. </w:t>
      </w:r>
    </w:p>
    <w:p w14:paraId="4DADE095" w14:textId="65E11908" w:rsidR="004626DE" w:rsidRPr="005E5EFB" w:rsidRDefault="007F303A" w:rsidP="00F2787F">
      <w:pPr>
        <w:spacing w:after="0" w:line="360" w:lineRule="auto"/>
        <w:jc w:val="both"/>
        <w:rPr>
          <w:color w:val="996633"/>
          <w:sz w:val="24"/>
          <w:szCs w:val="24"/>
          <w:lang w:val="es-MX"/>
        </w:rPr>
      </w:pPr>
      <w:r w:rsidRPr="005E5EFB">
        <w:rPr>
          <w:color w:val="996633"/>
          <w:sz w:val="24"/>
          <w:szCs w:val="24"/>
          <w:lang w:val="es-MX"/>
        </w:rPr>
        <w:t>No f</w:t>
      </w:r>
      <w:r w:rsidR="004674EC" w:rsidRPr="005E5EFB">
        <w:rPr>
          <w:color w:val="996633"/>
          <w:sz w:val="24"/>
          <w:szCs w:val="24"/>
          <w:lang w:val="es-MX"/>
        </w:rPr>
        <w:t>ue h</w:t>
      </w:r>
      <w:r w:rsidR="007E382F" w:rsidRPr="005E5EFB">
        <w:rPr>
          <w:color w:val="996633"/>
          <w:sz w:val="24"/>
          <w:szCs w:val="24"/>
          <w:lang w:val="es-MX"/>
        </w:rPr>
        <w:t>a</w:t>
      </w:r>
      <w:r w:rsidR="004674EC" w:rsidRPr="005E5EFB">
        <w:rPr>
          <w:color w:val="996633"/>
          <w:sz w:val="24"/>
          <w:szCs w:val="24"/>
          <w:lang w:val="es-MX"/>
        </w:rPr>
        <w:t>sta el sig</w:t>
      </w:r>
      <w:r w:rsidR="007E382F" w:rsidRPr="005E5EFB">
        <w:rPr>
          <w:color w:val="996633"/>
          <w:sz w:val="24"/>
          <w:szCs w:val="24"/>
          <w:lang w:val="es-MX"/>
        </w:rPr>
        <w:t>l</w:t>
      </w:r>
      <w:r w:rsidR="004674EC" w:rsidRPr="005E5EFB">
        <w:rPr>
          <w:color w:val="996633"/>
          <w:sz w:val="24"/>
          <w:szCs w:val="24"/>
          <w:lang w:val="es-MX"/>
        </w:rPr>
        <w:t xml:space="preserve">o pasado que </w:t>
      </w:r>
      <w:r w:rsidR="00046910" w:rsidRPr="005E5EFB">
        <w:rPr>
          <w:color w:val="996633"/>
          <w:sz w:val="24"/>
          <w:szCs w:val="24"/>
          <w:lang w:val="es-MX"/>
        </w:rPr>
        <w:t xml:space="preserve">se supo de la existencia de </w:t>
      </w:r>
      <w:r w:rsidR="004674EC" w:rsidRPr="005E5EFB">
        <w:rPr>
          <w:color w:val="996633"/>
          <w:sz w:val="24"/>
          <w:szCs w:val="24"/>
          <w:lang w:val="es-MX"/>
        </w:rPr>
        <w:t>una cultura originaria</w:t>
      </w:r>
      <w:r w:rsidR="00CF5599" w:rsidRPr="005E5EFB">
        <w:rPr>
          <w:color w:val="996633"/>
          <w:sz w:val="24"/>
          <w:szCs w:val="24"/>
          <w:lang w:val="es-MX"/>
        </w:rPr>
        <w:t xml:space="preserve"> profundamente involucrada con la expresión del ser</w:t>
      </w:r>
      <w:r w:rsidR="004674EC" w:rsidRPr="005E5EFB">
        <w:rPr>
          <w:color w:val="996633"/>
          <w:sz w:val="24"/>
          <w:szCs w:val="24"/>
          <w:lang w:val="es-MX"/>
        </w:rPr>
        <w:t>: la olmeca.</w:t>
      </w:r>
      <w:r w:rsidRPr="005E5EFB">
        <w:rPr>
          <w:color w:val="996633"/>
          <w:sz w:val="24"/>
          <w:szCs w:val="24"/>
          <w:lang w:val="es-MX"/>
        </w:rPr>
        <w:t xml:space="preserve"> Los olmecas, la cultura madre</w:t>
      </w:r>
      <w:r w:rsidR="00046910" w:rsidRPr="005E5EFB">
        <w:rPr>
          <w:color w:val="996633"/>
          <w:sz w:val="24"/>
          <w:szCs w:val="24"/>
          <w:lang w:val="es-MX"/>
        </w:rPr>
        <w:t xml:space="preserve"> de los mesoamericanos</w:t>
      </w:r>
      <w:r w:rsidRPr="005E5EFB">
        <w:rPr>
          <w:color w:val="996633"/>
          <w:sz w:val="24"/>
          <w:szCs w:val="24"/>
          <w:lang w:val="es-MX"/>
        </w:rPr>
        <w:t xml:space="preserve">, </w:t>
      </w:r>
      <w:r w:rsidR="00CF5599" w:rsidRPr="005E5EFB">
        <w:rPr>
          <w:color w:val="996633"/>
          <w:sz w:val="24"/>
          <w:szCs w:val="24"/>
          <w:lang w:val="es-MX"/>
        </w:rPr>
        <w:t xml:space="preserve">fueron </w:t>
      </w:r>
      <w:r w:rsidR="00046910" w:rsidRPr="005E5EFB">
        <w:rPr>
          <w:color w:val="996633"/>
          <w:sz w:val="24"/>
          <w:szCs w:val="24"/>
          <w:lang w:val="es-MX"/>
        </w:rPr>
        <w:t>precursor</w:t>
      </w:r>
      <w:r w:rsidR="00CF5599" w:rsidRPr="005E5EFB">
        <w:rPr>
          <w:color w:val="996633"/>
          <w:sz w:val="24"/>
          <w:szCs w:val="24"/>
          <w:lang w:val="es-MX"/>
        </w:rPr>
        <w:t>es</w:t>
      </w:r>
      <w:r w:rsidR="00046910" w:rsidRPr="005E5EFB">
        <w:rPr>
          <w:color w:val="996633"/>
          <w:sz w:val="24"/>
          <w:szCs w:val="24"/>
          <w:lang w:val="es-MX"/>
        </w:rPr>
        <w:t xml:space="preserve"> de los artistas escultores</w:t>
      </w:r>
      <w:r w:rsidRPr="005E5EFB">
        <w:rPr>
          <w:color w:val="996633"/>
          <w:sz w:val="24"/>
          <w:szCs w:val="24"/>
          <w:lang w:val="es-MX"/>
        </w:rPr>
        <w:t xml:space="preserve"> </w:t>
      </w:r>
      <w:r w:rsidR="00CF5599" w:rsidRPr="005E5EFB">
        <w:rPr>
          <w:color w:val="996633"/>
          <w:sz w:val="24"/>
          <w:szCs w:val="24"/>
          <w:lang w:val="es-MX"/>
        </w:rPr>
        <w:t>de</w:t>
      </w:r>
      <w:r w:rsidRPr="005E5EFB">
        <w:rPr>
          <w:color w:val="996633"/>
          <w:sz w:val="24"/>
          <w:szCs w:val="24"/>
          <w:lang w:val="es-MX"/>
        </w:rPr>
        <w:t xml:space="preserve"> piedra de la</w:t>
      </w:r>
      <w:r w:rsidR="00046910" w:rsidRPr="005E5EFB">
        <w:rPr>
          <w:color w:val="996633"/>
          <w:sz w:val="24"/>
          <w:szCs w:val="24"/>
          <w:lang w:val="es-MX"/>
        </w:rPr>
        <w:t>s</w:t>
      </w:r>
      <w:r w:rsidRPr="005E5EFB">
        <w:rPr>
          <w:color w:val="996633"/>
          <w:sz w:val="24"/>
          <w:szCs w:val="24"/>
          <w:lang w:val="es-MX"/>
        </w:rPr>
        <w:t xml:space="preserve"> </w:t>
      </w:r>
      <w:r w:rsidR="00CF5599" w:rsidRPr="005E5EFB">
        <w:rPr>
          <w:color w:val="996633"/>
          <w:sz w:val="24"/>
          <w:szCs w:val="24"/>
          <w:lang w:val="es-MX"/>
        </w:rPr>
        <w:t>subsecuentes</w:t>
      </w:r>
      <w:r w:rsidR="00046910" w:rsidRPr="005E5EFB">
        <w:rPr>
          <w:color w:val="996633"/>
          <w:sz w:val="24"/>
          <w:szCs w:val="24"/>
          <w:lang w:val="es-MX"/>
        </w:rPr>
        <w:t xml:space="preserve"> </w:t>
      </w:r>
      <w:r w:rsidRPr="005E5EFB">
        <w:rPr>
          <w:color w:val="996633"/>
          <w:sz w:val="24"/>
          <w:szCs w:val="24"/>
          <w:lang w:val="es-MX"/>
        </w:rPr>
        <w:t>civi</w:t>
      </w:r>
      <w:r w:rsidR="007E382F" w:rsidRPr="005E5EFB">
        <w:rPr>
          <w:color w:val="996633"/>
          <w:sz w:val="24"/>
          <w:szCs w:val="24"/>
          <w:lang w:val="es-MX"/>
        </w:rPr>
        <w:t>liz</w:t>
      </w:r>
      <w:r w:rsidRPr="005E5EFB">
        <w:rPr>
          <w:color w:val="996633"/>
          <w:sz w:val="24"/>
          <w:szCs w:val="24"/>
          <w:lang w:val="es-MX"/>
        </w:rPr>
        <w:t>aci</w:t>
      </w:r>
      <w:r w:rsidR="00046910" w:rsidRPr="005E5EFB">
        <w:rPr>
          <w:color w:val="996633"/>
          <w:sz w:val="24"/>
          <w:szCs w:val="24"/>
          <w:lang w:val="es-MX"/>
        </w:rPr>
        <w:t>ones</w:t>
      </w:r>
      <w:r w:rsidRPr="005E5EFB">
        <w:rPr>
          <w:color w:val="996633"/>
          <w:sz w:val="24"/>
          <w:szCs w:val="24"/>
          <w:lang w:val="es-MX"/>
        </w:rPr>
        <w:t xml:space="preserve"> mesoamericana</w:t>
      </w:r>
      <w:r w:rsidR="00046910" w:rsidRPr="005E5EFB">
        <w:rPr>
          <w:color w:val="996633"/>
          <w:sz w:val="24"/>
          <w:szCs w:val="24"/>
          <w:lang w:val="es-MX"/>
        </w:rPr>
        <w:t>s</w:t>
      </w:r>
      <w:r w:rsidR="001C0A0F" w:rsidRPr="005E5EFB">
        <w:rPr>
          <w:color w:val="996633"/>
          <w:sz w:val="24"/>
          <w:szCs w:val="24"/>
          <w:lang w:val="es-MX"/>
        </w:rPr>
        <w:t xml:space="preserve">, las cuales habrían de desarrollar entre </w:t>
      </w:r>
      <w:r w:rsidRPr="005E5EFB">
        <w:rPr>
          <w:color w:val="996633"/>
          <w:sz w:val="24"/>
          <w:szCs w:val="24"/>
          <w:lang w:val="es-MX"/>
        </w:rPr>
        <w:t xml:space="preserve">1800 </w:t>
      </w:r>
      <w:r w:rsidR="001C0A0F" w:rsidRPr="005E5EFB">
        <w:rPr>
          <w:color w:val="996633"/>
          <w:sz w:val="24"/>
          <w:szCs w:val="24"/>
          <w:lang w:val="es-MX"/>
        </w:rPr>
        <w:t>y</w:t>
      </w:r>
      <w:r w:rsidRPr="005E5EFB">
        <w:rPr>
          <w:color w:val="996633"/>
          <w:sz w:val="24"/>
          <w:szCs w:val="24"/>
          <w:lang w:val="es-MX"/>
        </w:rPr>
        <w:t xml:space="preserve"> 400 antes de Cri</w:t>
      </w:r>
      <w:r w:rsidR="001C0A0F" w:rsidRPr="005E5EFB">
        <w:rPr>
          <w:color w:val="996633"/>
          <w:sz w:val="24"/>
          <w:szCs w:val="24"/>
          <w:lang w:val="es-MX"/>
        </w:rPr>
        <w:t>s</w:t>
      </w:r>
      <w:r w:rsidRPr="005E5EFB">
        <w:rPr>
          <w:color w:val="996633"/>
          <w:sz w:val="24"/>
          <w:szCs w:val="24"/>
          <w:lang w:val="es-MX"/>
        </w:rPr>
        <w:t xml:space="preserve">to, </w:t>
      </w:r>
      <w:r w:rsidR="001C0A0F" w:rsidRPr="005E5EFB">
        <w:rPr>
          <w:color w:val="996633"/>
          <w:sz w:val="24"/>
          <w:szCs w:val="24"/>
          <w:lang w:val="es-MX"/>
        </w:rPr>
        <w:t xml:space="preserve">impresionantes </w:t>
      </w:r>
      <w:r w:rsidR="0049193F" w:rsidRPr="005E5EFB">
        <w:rPr>
          <w:color w:val="996633"/>
          <w:sz w:val="24"/>
          <w:szCs w:val="24"/>
          <w:lang w:val="es-MX"/>
        </w:rPr>
        <w:t>creaciones artísticas. Esta obra está inspirada en la cabeza olmeca 1 de La Venta, Tabasco, México, que fue creada alrededor de 850-700 a.C. La cabeza original de basalto pesa 24 toneladas y tiene 2,41 m de altura. Lo que resulta especialmente impresionante es que el basalto procede de una cantera situada a más de 50 km de distancia, tuvo que ser transportado a través de varios ríos y se trabajó sin herramientas metálicas con técnicas desconocidas hasta hoy en día. Aunque las marcas del tiempo sobre el basalto son evidentes, Gabriela ha conseguido dotar de un rostro vivo a la obra.</w:t>
      </w:r>
    </w:p>
    <w:p w14:paraId="078A2D23" w14:textId="77777777" w:rsidR="00346D73" w:rsidRPr="001E0934" w:rsidRDefault="00346D73" w:rsidP="00F2787F">
      <w:pPr>
        <w:spacing w:after="0" w:line="360" w:lineRule="auto"/>
        <w:jc w:val="both"/>
        <w:rPr>
          <w:color w:val="996633"/>
          <w:lang w:val="es-MX"/>
        </w:rPr>
      </w:pPr>
    </w:p>
    <w:p w14:paraId="3CE441AD" w14:textId="3A03CBE8" w:rsidR="0003020D" w:rsidRPr="001E0934" w:rsidRDefault="00346D73" w:rsidP="00F2787F">
      <w:pPr>
        <w:spacing w:after="0" w:line="360" w:lineRule="auto"/>
        <w:rPr>
          <w:rFonts w:ascii="Rage Italic" w:eastAsia="STXingkai" w:hAnsi="Rage Italic"/>
          <w:color w:val="996633"/>
          <w:sz w:val="36"/>
          <w:szCs w:val="36"/>
          <w:lang w:val="es-MX"/>
        </w:rPr>
      </w:pPr>
      <w:r w:rsidRPr="001E0934">
        <w:rPr>
          <w:rFonts w:ascii="Rage Italic" w:eastAsia="STXingkai" w:hAnsi="Rage Italic"/>
          <w:color w:val="996633"/>
          <w:sz w:val="36"/>
          <w:szCs w:val="36"/>
          <w:lang w:val="es-MX"/>
        </w:rPr>
        <w:t>“</w:t>
      </w:r>
      <w:r w:rsidR="0003020D" w:rsidRPr="001E0934">
        <w:rPr>
          <w:rFonts w:ascii="Rage Italic" w:eastAsia="STXingkai" w:hAnsi="Rage Italic"/>
          <w:color w:val="996633"/>
          <w:sz w:val="40"/>
          <w:szCs w:val="40"/>
          <w:lang w:val="es-MX"/>
        </w:rPr>
        <w:t>Mujer pensativa</w:t>
      </w:r>
      <w:r w:rsidR="00287C1F" w:rsidRPr="001E0934">
        <w:rPr>
          <w:rFonts w:ascii="Rage Italic" w:eastAsia="STXingkai" w:hAnsi="Rage Italic"/>
          <w:color w:val="996633"/>
          <w:sz w:val="40"/>
          <w:szCs w:val="40"/>
          <w:lang w:val="es-MX"/>
        </w:rPr>
        <w:t>”</w:t>
      </w:r>
    </w:p>
    <w:p w14:paraId="176AC459" w14:textId="7F08454C" w:rsidR="00CB1F7C" w:rsidRPr="005E5EFB" w:rsidRDefault="00A72208" w:rsidP="00F2787F">
      <w:pPr>
        <w:spacing w:after="0" w:line="360" w:lineRule="auto"/>
        <w:jc w:val="both"/>
        <w:rPr>
          <w:rFonts w:eastAsia="Times New Roman" w:cstheme="minorHAnsi"/>
          <w:noProof/>
          <w:color w:val="996633"/>
          <w:sz w:val="24"/>
          <w:szCs w:val="24"/>
          <w:lang w:val="es-MX" w:eastAsia="de-DE"/>
        </w:rPr>
      </w:pPr>
      <w:r w:rsidRPr="005E5EFB">
        <w:rPr>
          <w:color w:val="996633"/>
          <w:sz w:val="24"/>
          <w:szCs w:val="24"/>
          <w:lang w:val="es-MX"/>
        </w:rPr>
        <w:t xml:space="preserve">La impresionante estética de los olmecas también inspiró el cuarto cuadro (2019_020 </w:t>
      </w:r>
      <w:r w:rsidRPr="005E5EFB">
        <w:rPr>
          <w:i/>
          <w:iCs/>
          <w:color w:val="996633"/>
          <w:sz w:val="24"/>
          <w:szCs w:val="24"/>
          <w:lang w:val="es-MX"/>
        </w:rPr>
        <w:t>Mujer reflexiva</w:t>
      </w:r>
      <w:r w:rsidRPr="005E5EFB">
        <w:rPr>
          <w:color w:val="996633"/>
          <w:sz w:val="24"/>
          <w:szCs w:val="24"/>
          <w:lang w:val="es-MX"/>
        </w:rPr>
        <w:t>, acrílico 50x70cm), cuyo pelo adornaba un hacha de piedra del Museo de Antropología de la Ciudad de México</w:t>
      </w:r>
      <w:r w:rsidR="0062772A" w:rsidRPr="005E5EFB">
        <w:rPr>
          <w:color w:val="996633"/>
          <w:sz w:val="24"/>
          <w:szCs w:val="24"/>
          <w:lang w:val="es-MX"/>
        </w:rPr>
        <w:t>, el</w:t>
      </w:r>
      <w:r w:rsidRPr="005E5EFB">
        <w:rPr>
          <w:color w:val="996633"/>
          <w:sz w:val="24"/>
          <w:szCs w:val="24"/>
          <w:lang w:val="es-MX"/>
        </w:rPr>
        <w:t xml:space="preserve"> museo favorito de Gabriela Rosas, donde descubrió esta "hacha de sacrificio" durante una de sus últimas visitas.</w:t>
      </w:r>
      <w:r w:rsidR="00637A7B" w:rsidRPr="005E5EFB">
        <w:rPr>
          <w:rFonts w:eastAsia="Times New Roman" w:cstheme="minorHAnsi"/>
          <w:noProof/>
          <w:color w:val="996633"/>
          <w:sz w:val="24"/>
          <w:szCs w:val="24"/>
          <w:lang w:val="es-MX" w:eastAsia="de-DE"/>
        </w:rPr>
        <w:t xml:space="preserve"> </w:t>
      </w:r>
    </w:p>
    <w:p w14:paraId="7B57799B" w14:textId="77777777" w:rsidR="00346D73" w:rsidRPr="001E0934" w:rsidRDefault="00346D73" w:rsidP="00F2787F">
      <w:pPr>
        <w:spacing w:after="0" w:line="360" w:lineRule="auto"/>
        <w:jc w:val="both"/>
        <w:rPr>
          <w:rFonts w:eastAsia="Times New Roman" w:cstheme="minorHAnsi"/>
          <w:noProof/>
          <w:color w:val="996633"/>
          <w:lang w:val="es-MX" w:eastAsia="de-DE"/>
        </w:rPr>
      </w:pPr>
    </w:p>
    <w:p w14:paraId="14B149D5" w14:textId="04B326B0" w:rsidR="0003020D" w:rsidRPr="001E0934" w:rsidRDefault="00F2787F" w:rsidP="00F2787F">
      <w:pPr>
        <w:spacing w:after="0" w:line="360" w:lineRule="auto"/>
        <w:rPr>
          <w:rFonts w:ascii="Rage Italic" w:eastAsia="STXingkai" w:hAnsi="Rage Italic"/>
          <w:color w:val="996633"/>
          <w:sz w:val="40"/>
          <w:szCs w:val="40"/>
          <w:lang w:val="es-MX"/>
        </w:rPr>
      </w:pPr>
      <w:r w:rsidRPr="001E0934">
        <w:rPr>
          <w:rFonts w:ascii="Rage Italic" w:eastAsia="STXingkai" w:hAnsi="Rage Italic"/>
          <w:color w:val="996633"/>
          <w:sz w:val="40"/>
          <w:szCs w:val="40"/>
          <w:lang w:val="es-MX"/>
        </w:rPr>
        <w:t>“</w:t>
      </w:r>
      <w:r w:rsidR="0003020D" w:rsidRPr="001E0934">
        <w:rPr>
          <w:rFonts w:ascii="Rage Italic" w:eastAsia="STXingkai" w:hAnsi="Rage Italic"/>
          <w:color w:val="996633"/>
          <w:sz w:val="40"/>
          <w:szCs w:val="40"/>
          <w:lang w:val="es-MX"/>
        </w:rPr>
        <w:t xml:space="preserve">Impresión </w:t>
      </w:r>
      <w:r w:rsidR="004A177E" w:rsidRPr="001E0934">
        <w:rPr>
          <w:rFonts w:ascii="Rage Italic" w:eastAsia="STXingkai" w:hAnsi="Rage Italic"/>
          <w:color w:val="996633"/>
          <w:sz w:val="40"/>
          <w:szCs w:val="40"/>
          <w:lang w:val="es-MX"/>
        </w:rPr>
        <w:t xml:space="preserve">de </w:t>
      </w:r>
      <w:r w:rsidR="0003020D" w:rsidRPr="001E0934">
        <w:rPr>
          <w:rFonts w:ascii="Rage Italic" w:eastAsia="STXingkai" w:hAnsi="Rage Italic"/>
          <w:color w:val="996633"/>
          <w:sz w:val="40"/>
          <w:szCs w:val="40"/>
          <w:lang w:val="es-MX"/>
        </w:rPr>
        <w:t>ángel</w:t>
      </w:r>
      <w:r w:rsidR="004A177E" w:rsidRPr="001E0934">
        <w:rPr>
          <w:rFonts w:ascii="Rage Italic" w:eastAsia="STXingkai" w:hAnsi="Rage Italic"/>
          <w:color w:val="996633"/>
          <w:sz w:val="40"/>
          <w:szCs w:val="40"/>
          <w:lang w:val="es-MX"/>
        </w:rPr>
        <w:t>”</w:t>
      </w:r>
    </w:p>
    <w:p w14:paraId="3853A15A" w14:textId="5307BB1B" w:rsidR="00CB1F7C" w:rsidRPr="005E5EFB" w:rsidRDefault="00955D39" w:rsidP="005E5EFB">
      <w:pPr>
        <w:spacing w:after="0" w:line="360" w:lineRule="auto"/>
        <w:jc w:val="both"/>
        <w:rPr>
          <w:color w:val="996633"/>
          <w:sz w:val="24"/>
          <w:szCs w:val="24"/>
          <w:lang w:val="es-MX"/>
        </w:rPr>
      </w:pPr>
      <w:r w:rsidRPr="005E5EFB">
        <w:rPr>
          <w:color w:val="996633"/>
          <w:sz w:val="24"/>
          <w:szCs w:val="24"/>
          <w:lang w:val="es-MX"/>
        </w:rPr>
        <w:t xml:space="preserve">En la zona de la entrada hay dos obras pequeñas, un grabado con toques de lápices de colores titulado </w:t>
      </w:r>
      <w:r w:rsidRPr="005E5EFB">
        <w:rPr>
          <w:i/>
          <w:iCs/>
          <w:color w:val="996633"/>
          <w:sz w:val="24"/>
          <w:szCs w:val="24"/>
          <w:lang w:val="es-MX"/>
        </w:rPr>
        <w:t xml:space="preserve">El </w:t>
      </w:r>
      <w:r w:rsidR="00AC200D" w:rsidRPr="005E5EFB">
        <w:rPr>
          <w:i/>
          <w:iCs/>
          <w:color w:val="996633"/>
          <w:sz w:val="24"/>
          <w:szCs w:val="24"/>
          <w:lang w:val="es-MX"/>
        </w:rPr>
        <w:t>Ángel</w:t>
      </w:r>
      <w:r w:rsidR="00AC200D" w:rsidRPr="005E5EFB">
        <w:rPr>
          <w:color w:val="996633"/>
          <w:sz w:val="24"/>
          <w:szCs w:val="24"/>
          <w:lang w:val="es-MX"/>
        </w:rPr>
        <w:t>,</w:t>
      </w:r>
      <w:r w:rsidRPr="005E5EFB">
        <w:rPr>
          <w:color w:val="996633"/>
          <w:sz w:val="24"/>
          <w:szCs w:val="24"/>
          <w:lang w:val="es-MX"/>
        </w:rPr>
        <w:t xml:space="preserve"> el cual también se encuentra en el corazón rojo, símbolo cristiano de protección y seguridad</w:t>
      </w:r>
      <w:r w:rsidR="00F2787F" w:rsidRPr="005E5EFB">
        <w:rPr>
          <w:color w:val="996633"/>
          <w:sz w:val="24"/>
          <w:szCs w:val="24"/>
          <w:lang w:val="es-MX"/>
        </w:rPr>
        <w:t>.</w:t>
      </w:r>
    </w:p>
    <w:p w14:paraId="0E7C5C04" w14:textId="49EB90BE" w:rsidR="002E6292" w:rsidRPr="005E5EFB" w:rsidRDefault="002E6292" w:rsidP="00F2787F">
      <w:pPr>
        <w:tabs>
          <w:tab w:val="left" w:pos="3150"/>
        </w:tabs>
        <w:spacing w:after="0" w:line="360" w:lineRule="auto"/>
        <w:jc w:val="both"/>
        <w:rPr>
          <w:rFonts w:cstheme="minorHAnsi"/>
          <w:noProof/>
          <w:color w:val="996633"/>
          <w:sz w:val="24"/>
          <w:szCs w:val="24"/>
          <w:lang w:val="es-MX"/>
        </w:rPr>
      </w:pPr>
      <w:r w:rsidRPr="005E5EFB">
        <w:rPr>
          <w:rFonts w:cstheme="minorHAnsi"/>
          <w:noProof/>
          <w:color w:val="996633"/>
          <w:sz w:val="24"/>
          <w:szCs w:val="24"/>
          <w:lang w:val="es-MX"/>
        </w:rPr>
        <w:t>A Gabriela Rosas le fascina pintar acuarelas</w:t>
      </w:r>
      <w:r w:rsidR="00CB1F7C" w:rsidRPr="005E5EFB">
        <w:rPr>
          <w:rFonts w:cstheme="minorHAnsi"/>
          <w:noProof/>
          <w:color w:val="996633"/>
          <w:sz w:val="24"/>
          <w:szCs w:val="24"/>
          <w:lang w:val="es-MX"/>
        </w:rPr>
        <w:t>. Aunque éstas suelen ser pequeñas, revelan muchos detalles. S</w:t>
      </w:r>
      <w:r w:rsidRPr="005E5EFB">
        <w:rPr>
          <w:rFonts w:cstheme="minorHAnsi"/>
          <w:noProof/>
          <w:color w:val="996633"/>
          <w:sz w:val="24"/>
          <w:szCs w:val="24"/>
          <w:lang w:val="es-MX"/>
        </w:rPr>
        <w:t>u paleta va desde los tonos más delicados hasta saturad</w:t>
      </w:r>
      <w:r w:rsidR="0062772A" w:rsidRPr="005E5EFB">
        <w:rPr>
          <w:rFonts w:cstheme="minorHAnsi"/>
          <w:noProof/>
          <w:color w:val="996633"/>
          <w:sz w:val="24"/>
          <w:szCs w:val="24"/>
          <w:lang w:val="es-MX"/>
        </w:rPr>
        <w:t>a</w:t>
      </w:r>
      <w:r w:rsidRPr="005E5EFB">
        <w:rPr>
          <w:rFonts w:cstheme="minorHAnsi"/>
          <w:noProof/>
          <w:color w:val="996633"/>
          <w:sz w:val="24"/>
          <w:szCs w:val="24"/>
          <w:lang w:val="es-MX"/>
        </w:rPr>
        <w:t>s y viv</w:t>
      </w:r>
      <w:r w:rsidR="0062772A" w:rsidRPr="005E5EFB">
        <w:rPr>
          <w:rFonts w:cstheme="minorHAnsi"/>
          <w:noProof/>
          <w:color w:val="996633"/>
          <w:sz w:val="24"/>
          <w:szCs w:val="24"/>
          <w:lang w:val="es-MX"/>
        </w:rPr>
        <w:t>a</w:t>
      </w:r>
      <w:r w:rsidRPr="005E5EFB">
        <w:rPr>
          <w:rFonts w:cstheme="minorHAnsi"/>
          <w:noProof/>
          <w:color w:val="996633"/>
          <w:sz w:val="24"/>
          <w:szCs w:val="24"/>
          <w:lang w:val="es-MX"/>
        </w:rPr>
        <w:t>s</w:t>
      </w:r>
      <w:r w:rsidR="0062772A" w:rsidRPr="005E5EFB">
        <w:rPr>
          <w:rFonts w:cstheme="minorHAnsi"/>
          <w:noProof/>
          <w:color w:val="996633"/>
          <w:sz w:val="24"/>
          <w:szCs w:val="24"/>
          <w:lang w:val="es-MX"/>
        </w:rPr>
        <w:t xml:space="preserve"> combinaciones de </w:t>
      </w:r>
      <w:r w:rsidRPr="005E5EFB">
        <w:rPr>
          <w:rFonts w:cstheme="minorHAnsi"/>
          <w:noProof/>
          <w:color w:val="996633"/>
          <w:sz w:val="24"/>
          <w:szCs w:val="24"/>
          <w:lang w:val="es-MX"/>
        </w:rPr>
        <w:t>ricos pigmentos.</w:t>
      </w:r>
    </w:p>
    <w:p w14:paraId="6D1CA58F" w14:textId="16145920" w:rsidR="00346D73" w:rsidRDefault="00346D73" w:rsidP="00F2787F">
      <w:pPr>
        <w:tabs>
          <w:tab w:val="left" w:pos="3150"/>
        </w:tabs>
        <w:spacing w:after="0" w:line="360" w:lineRule="auto"/>
        <w:jc w:val="both"/>
        <w:rPr>
          <w:rFonts w:cstheme="minorHAnsi"/>
          <w:noProof/>
          <w:color w:val="996633"/>
          <w:lang w:val="es-MX"/>
        </w:rPr>
      </w:pPr>
    </w:p>
    <w:p w14:paraId="6CAB7247" w14:textId="77777777" w:rsidR="00016048" w:rsidRPr="001E0934" w:rsidRDefault="00016048" w:rsidP="00F2787F">
      <w:pPr>
        <w:tabs>
          <w:tab w:val="left" w:pos="3150"/>
        </w:tabs>
        <w:spacing w:after="0" w:line="360" w:lineRule="auto"/>
        <w:jc w:val="both"/>
        <w:rPr>
          <w:rFonts w:cstheme="minorHAnsi"/>
          <w:noProof/>
          <w:color w:val="996633"/>
          <w:lang w:val="es-MX"/>
        </w:rPr>
      </w:pPr>
    </w:p>
    <w:p w14:paraId="32D24C80" w14:textId="2A299791" w:rsidR="00CB1F7C" w:rsidRPr="001E0934" w:rsidRDefault="00F2787F" w:rsidP="00F2787F">
      <w:pPr>
        <w:tabs>
          <w:tab w:val="left" w:pos="3150"/>
        </w:tabs>
        <w:spacing w:after="0" w:line="360" w:lineRule="auto"/>
        <w:rPr>
          <w:rFonts w:ascii="Rage Italic" w:eastAsia="STXingkai" w:hAnsi="Rage Italic"/>
          <w:color w:val="996633"/>
          <w:sz w:val="40"/>
          <w:szCs w:val="40"/>
          <w:lang w:val="es-MX"/>
        </w:rPr>
      </w:pPr>
      <w:r w:rsidRPr="001E0934">
        <w:rPr>
          <w:rFonts w:ascii="Rage Italic" w:eastAsia="STXingkai" w:hAnsi="Rage Italic"/>
          <w:color w:val="996633"/>
          <w:sz w:val="40"/>
          <w:szCs w:val="40"/>
          <w:lang w:val="es-MX"/>
        </w:rPr>
        <w:lastRenderedPageBreak/>
        <w:t>“</w:t>
      </w:r>
      <w:r w:rsidR="00CB1F7C" w:rsidRPr="001E0934">
        <w:rPr>
          <w:rFonts w:ascii="Rage Italic" w:eastAsia="STXingkai" w:hAnsi="Rage Italic"/>
          <w:color w:val="996633"/>
          <w:sz w:val="40"/>
          <w:szCs w:val="40"/>
          <w:lang w:val="es-MX"/>
        </w:rPr>
        <w:t>Colibries en fondo verde”</w:t>
      </w:r>
    </w:p>
    <w:p w14:paraId="3F663F51" w14:textId="6095B722" w:rsidR="00CB1F7C" w:rsidRPr="005E5EFB" w:rsidRDefault="00CB1F7C" w:rsidP="00F2787F">
      <w:pPr>
        <w:tabs>
          <w:tab w:val="left" w:pos="3150"/>
        </w:tabs>
        <w:spacing w:after="0" w:line="360" w:lineRule="auto"/>
        <w:jc w:val="both"/>
        <w:rPr>
          <w:rFonts w:cstheme="minorHAnsi"/>
          <w:noProof/>
          <w:color w:val="996633"/>
          <w:sz w:val="24"/>
          <w:szCs w:val="24"/>
          <w:lang w:val="es-MX"/>
        </w:rPr>
      </w:pPr>
      <w:r w:rsidRPr="005E5EFB">
        <w:rPr>
          <w:rFonts w:cstheme="minorHAnsi"/>
          <w:noProof/>
          <w:color w:val="996633"/>
          <w:sz w:val="24"/>
          <w:szCs w:val="24"/>
          <w:lang w:val="es-MX"/>
        </w:rPr>
        <w:t xml:space="preserve">"Si ves un colibrí, tienes suerte por ese día" dice  la gente en México. </w:t>
      </w:r>
    </w:p>
    <w:p w14:paraId="772EAE1A" w14:textId="77777777" w:rsidR="00CB1F7C" w:rsidRPr="005E5EFB" w:rsidRDefault="00CB1F7C" w:rsidP="00F2787F">
      <w:pPr>
        <w:tabs>
          <w:tab w:val="left" w:pos="3150"/>
        </w:tabs>
        <w:spacing w:after="0" w:line="360" w:lineRule="auto"/>
        <w:jc w:val="both"/>
        <w:rPr>
          <w:rFonts w:cstheme="minorHAnsi"/>
          <w:noProof/>
          <w:color w:val="996633"/>
          <w:sz w:val="24"/>
          <w:szCs w:val="24"/>
          <w:lang w:val="es-MX"/>
        </w:rPr>
      </w:pPr>
      <w:r w:rsidRPr="005E5EFB">
        <w:rPr>
          <w:rFonts w:cstheme="minorHAnsi"/>
          <w:noProof/>
          <w:color w:val="996633"/>
          <w:sz w:val="24"/>
          <w:szCs w:val="24"/>
          <w:lang w:val="es-MX"/>
        </w:rPr>
        <w:t xml:space="preserve">El estudio de Gabriela Rosas con su exposición permanente en Kallmünz, Alemania, fue bautizado con el nombre:  Atelier "Rosa Colibrí" cuando se fundó en 2018, conforme a la convención de nombres en la colonia de artistas de Kallmünz, pueblo de artistas en donde Kandinsky se comprometió con Gabriele Münter en la posada "Rote Amsel" durante un curso de verano a principios del siglo pasado. </w:t>
      </w:r>
    </w:p>
    <w:p w14:paraId="5097DB52" w14:textId="01678C64" w:rsidR="00CB1F7C" w:rsidRPr="005E5EFB" w:rsidRDefault="00CB1F7C" w:rsidP="00F2787F">
      <w:pPr>
        <w:tabs>
          <w:tab w:val="left" w:pos="3150"/>
        </w:tabs>
        <w:spacing w:after="0" w:line="360" w:lineRule="auto"/>
        <w:jc w:val="both"/>
        <w:rPr>
          <w:rFonts w:cstheme="minorHAnsi"/>
          <w:noProof/>
          <w:color w:val="996633"/>
          <w:sz w:val="24"/>
          <w:szCs w:val="24"/>
          <w:lang w:val="es-MX"/>
        </w:rPr>
      </w:pPr>
      <w:r w:rsidRPr="005E5EFB">
        <w:rPr>
          <w:rFonts w:cstheme="minorHAnsi"/>
          <w:noProof/>
          <w:color w:val="996633"/>
          <w:sz w:val="24"/>
          <w:szCs w:val="24"/>
          <w:lang w:val="es-MX"/>
        </w:rPr>
        <w:t xml:space="preserve">Y es que en verdad el colibrí ya ha traído mucha suerte al Atelier. Gran parte de las obras creadas en los últimos 4 años han encontrado a nuevos dueños , que posteriormente las han llevado a sus países de origen, o a otras regiones del mundo. Muchas de la obras de la autora ya están repartidas por España, México, Estados Unidos, Rusia, la República Checa y toda Alemania. </w:t>
      </w:r>
    </w:p>
    <w:p w14:paraId="6CC5AAE8" w14:textId="3F440725" w:rsidR="00CB1F7C" w:rsidRPr="005E5EFB" w:rsidRDefault="00CB1F7C" w:rsidP="00F2787F">
      <w:pPr>
        <w:tabs>
          <w:tab w:val="left" w:pos="3150"/>
        </w:tabs>
        <w:spacing w:after="0" w:line="360" w:lineRule="auto"/>
        <w:jc w:val="both"/>
        <w:rPr>
          <w:rFonts w:cstheme="minorHAnsi"/>
          <w:noProof/>
          <w:color w:val="996633"/>
          <w:sz w:val="24"/>
          <w:szCs w:val="24"/>
          <w:lang w:val="es-MX"/>
        </w:rPr>
      </w:pPr>
      <w:r w:rsidRPr="005E5EFB">
        <w:rPr>
          <w:rFonts w:cstheme="minorHAnsi"/>
          <w:noProof/>
          <w:color w:val="996633"/>
          <w:sz w:val="24"/>
          <w:szCs w:val="24"/>
          <w:lang w:val="es-MX"/>
        </w:rPr>
        <w:t>Huitzil (Nahatl) no es sólo un pájaro, sino que representa al mensajero de los dioses que, según la leyenda, condujo a los aztecas desde la región de la actual Arizona hasta el valle central de México.</w:t>
      </w:r>
    </w:p>
    <w:p w14:paraId="2FD2ED6F" w14:textId="77777777" w:rsidR="00346D73" w:rsidRPr="001E0934" w:rsidRDefault="00346D73" w:rsidP="00F2787F">
      <w:pPr>
        <w:tabs>
          <w:tab w:val="left" w:pos="3150"/>
        </w:tabs>
        <w:spacing w:after="0" w:line="360" w:lineRule="auto"/>
        <w:jc w:val="both"/>
        <w:rPr>
          <w:rFonts w:cstheme="minorHAnsi"/>
          <w:noProof/>
          <w:color w:val="996633"/>
          <w:lang w:val="es-MX"/>
        </w:rPr>
      </w:pPr>
    </w:p>
    <w:p w14:paraId="2CF6075B" w14:textId="5725F059" w:rsidR="00FC231B" w:rsidRPr="001E0934" w:rsidRDefault="00B23FFD" w:rsidP="00F2787F">
      <w:pPr>
        <w:tabs>
          <w:tab w:val="left" w:pos="3150"/>
        </w:tabs>
        <w:spacing w:after="0" w:line="360" w:lineRule="auto"/>
        <w:rPr>
          <w:rFonts w:ascii="Rage Italic" w:eastAsia="STXingkai" w:hAnsi="Rage Italic"/>
          <w:color w:val="996633"/>
          <w:sz w:val="40"/>
          <w:szCs w:val="40"/>
          <w:lang w:val="es-MX"/>
        </w:rPr>
      </w:pPr>
      <w:r>
        <w:rPr>
          <w:rFonts w:cstheme="minorHAnsi"/>
          <w:noProof/>
          <w:color w:val="996633"/>
          <w:lang w:val="es-MX"/>
        </w:rPr>
        <w:drawing>
          <wp:anchor distT="0" distB="0" distL="114300" distR="114300" simplePos="0" relativeHeight="251664896" behindDoc="1" locked="0" layoutInCell="1" allowOverlap="1" wp14:anchorId="553E92C7" wp14:editId="67596095">
            <wp:simplePos x="0" y="0"/>
            <wp:positionH relativeFrom="column">
              <wp:posOffset>3018375</wp:posOffset>
            </wp:positionH>
            <wp:positionV relativeFrom="paragraph">
              <wp:posOffset>396240</wp:posOffset>
            </wp:positionV>
            <wp:extent cx="2944800" cy="2973600"/>
            <wp:effectExtent l="0" t="0" r="0" b="0"/>
            <wp:wrapTight wrapText="bothSides">
              <wp:wrapPolygon edited="0">
                <wp:start x="0" y="0"/>
                <wp:lineTo x="0" y="21452"/>
                <wp:lineTo x="21521" y="21452"/>
                <wp:lineTo x="21521" y="0"/>
                <wp:lineTo x="0" y="0"/>
              </wp:wrapPolygon>
            </wp:wrapTight>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44800" cy="2973600"/>
                    </a:xfrm>
                    <a:prstGeom prst="rect">
                      <a:avLst/>
                    </a:prstGeom>
                    <a:noFill/>
                  </pic:spPr>
                </pic:pic>
              </a:graphicData>
            </a:graphic>
            <wp14:sizeRelH relativeFrom="margin">
              <wp14:pctWidth>0</wp14:pctWidth>
            </wp14:sizeRelH>
            <wp14:sizeRelV relativeFrom="margin">
              <wp14:pctHeight>0</wp14:pctHeight>
            </wp14:sizeRelV>
          </wp:anchor>
        </w:drawing>
      </w:r>
      <w:r w:rsidR="00FC231B" w:rsidRPr="001E0934">
        <w:rPr>
          <w:rFonts w:ascii="Rage Italic" w:eastAsia="STXingkai" w:hAnsi="Rage Italic"/>
          <w:color w:val="996633"/>
          <w:sz w:val="40"/>
          <w:szCs w:val="40"/>
          <w:lang w:val="es-MX"/>
        </w:rPr>
        <w:t>"</w:t>
      </w:r>
      <w:r w:rsidR="00FC231B" w:rsidRPr="001E0934">
        <w:rPr>
          <w:rFonts w:ascii="Monotype Corsiva" w:hAnsi="Monotype Corsiva"/>
          <w:color w:val="996633"/>
          <w:sz w:val="40"/>
          <w:szCs w:val="40"/>
          <w:lang w:val="es-MX"/>
        </w:rPr>
        <w:t xml:space="preserve"> </w:t>
      </w:r>
      <w:r w:rsidR="00FC231B" w:rsidRPr="001E0934">
        <w:rPr>
          <w:rFonts w:ascii="Rage Italic" w:eastAsia="STXingkai" w:hAnsi="Rage Italic"/>
          <w:color w:val="996633"/>
          <w:sz w:val="40"/>
          <w:szCs w:val="40"/>
          <w:lang w:val="es-MX"/>
        </w:rPr>
        <w:t>Tlapa-</w:t>
      </w:r>
      <w:r w:rsidR="00CB1F7C" w:rsidRPr="001E0934">
        <w:rPr>
          <w:rFonts w:ascii="Rage Italic" w:eastAsia="STXingkai" w:hAnsi="Rage Italic"/>
          <w:color w:val="996633"/>
          <w:sz w:val="40"/>
          <w:szCs w:val="40"/>
          <w:lang w:val="es-MX"/>
        </w:rPr>
        <w:t>Azoyu. La</w:t>
      </w:r>
      <w:r w:rsidR="00FC231B" w:rsidRPr="001E0934">
        <w:rPr>
          <w:rFonts w:ascii="Rage Italic" w:eastAsia="STXingkai" w:hAnsi="Rage Italic"/>
          <w:color w:val="996633"/>
          <w:sz w:val="40"/>
          <w:szCs w:val="40"/>
          <w:lang w:val="es-MX"/>
        </w:rPr>
        <w:t xml:space="preserve"> Caída de Tenochtitlan"</w:t>
      </w:r>
    </w:p>
    <w:p w14:paraId="4D756998" w14:textId="77777777" w:rsidR="005E5EFB" w:rsidRDefault="005E5EFB" w:rsidP="006C25A4">
      <w:pPr>
        <w:tabs>
          <w:tab w:val="left" w:pos="3150"/>
        </w:tabs>
        <w:spacing w:after="0" w:line="360" w:lineRule="auto"/>
        <w:jc w:val="both"/>
        <w:rPr>
          <w:rFonts w:cstheme="minorHAnsi"/>
          <w:noProof/>
          <w:color w:val="996633"/>
          <w:sz w:val="24"/>
          <w:szCs w:val="24"/>
          <w:lang w:val="es-MX"/>
        </w:rPr>
      </w:pPr>
    </w:p>
    <w:p w14:paraId="16506DFF" w14:textId="77777777" w:rsidR="005E5EFB" w:rsidRDefault="005C3362" w:rsidP="006C25A4">
      <w:pPr>
        <w:tabs>
          <w:tab w:val="left" w:pos="3150"/>
        </w:tabs>
        <w:spacing w:after="0" w:line="360" w:lineRule="auto"/>
        <w:jc w:val="both"/>
        <w:rPr>
          <w:rFonts w:cstheme="minorHAnsi"/>
          <w:noProof/>
          <w:color w:val="996633"/>
          <w:sz w:val="24"/>
          <w:szCs w:val="24"/>
          <w:lang w:val="es-MX"/>
        </w:rPr>
      </w:pPr>
      <w:r>
        <w:rPr>
          <w:rFonts w:cstheme="minorHAnsi"/>
          <w:noProof/>
          <w:color w:val="996633"/>
          <w:sz w:val="24"/>
          <w:szCs w:val="24"/>
          <w:lang w:val="es-MX"/>
        </w:rPr>
        <w:pict w14:anchorId="72FFECEE">
          <v:shapetype id="_x0000_t202" coordsize="21600,21600" o:spt="202" path="m,l,21600r21600,l21600,xe">
            <v:stroke joinstyle="miter"/>
            <v:path gradientshapeok="t" o:connecttype="rect"/>
          </v:shapetype>
          <v:shape id="_x0000_s1040" type="#_x0000_t202" style="position:absolute;left:0;text-align:left;margin-left:240.65pt;margin-top:218.1pt;width:227.5pt;height:19pt;z-index:251664384" strokecolor="white [3212]">
            <v:textbox>
              <w:txbxContent>
                <w:p w14:paraId="02C9B5B4" w14:textId="727EDEB7" w:rsidR="005E5EFB" w:rsidRPr="005E5EFB" w:rsidRDefault="005E5EFB" w:rsidP="005E5EFB">
                  <w:pPr>
                    <w:jc w:val="right"/>
                    <w:rPr>
                      <w:rFonts w:ascii="Rage Italic" w:hAnsi="Rage Italic"/>
                      <w:color w:val="996633"/>
                      <w:sz w:val="24"/>
                      <w:szCs w:val="24"/>
                    </w:rPr>
                  </w:pPr>
                  <w:r w:rsidRPr="005E5EFB">
                    <w:rPr>
                      <w:rFonts w:ascii="Rage Italic" w:hAnsi="Rage Italic"/>
                      <w:color w:val="996633"/>
                      <w:sz w:val="24"/>
                      <w:szCs w:val="24"/>
                    </w:rPr>
                    <w:t>©Gabriela Rosas</w:t>
                  </w:r>
                </w:p>
              </w:txbxContent>
            </v:textbox>
          </v:shape>
        </w:pict>
      </w:r>
      <w:r w:rsidR="002E6292" w:rsidRPr="005E5EFB">
        <w:rPr>
          <w:rFonts w:cstheme="minorHAnsi"/>
          <w:noProof/>
          <w:color w:val="996633"/>
          <w:sz w:val="24"/>
          <w:szCs w:val="24"/>
          <w:lang w:val="es-MX"/>
        </w:rPr>
        <w:t xml:space="preserve">Con motivo de la exposición "La Caída de Tenochtitlan", Gabriela Rosas ha compuesto una obra de su serie de "Signos", que representa el año de la "Conquista" 1521 en el calendario del reino occidental mexicano de Tlapa-Tlachinollan el "Año del Viento 3" - representado en la parte inferior derecha por la cabeza del dios Ehécatl y las </w:t>
      </w:r>
      <w:r w:rsidR="00CB1F7C" w:rsidRPr="005E5EFB">
        <w:rPr>
          <w:rFonts w:cstheme="minorHAnsi"/>
          <w:noProof/>
          <w:color w:val="996633"/>
          <w:sz w:val="24"/>
          <w:szCs w:val="24"/>
          <w:lang w:val="es-MX"/>
        </w:rPr>
        <w:t>tres</w:t>
      </w:r>
      <w:r w:rsidR="002E6292" w:rsidRPr="005E5EFB">
        <w:rPr>
          <w:rFonts w:cstheme="minorHAnsi"/>
          <w:noProof/>
          <w:color w:val="996633"/>
          <w:sz w:val="24"/>
          <w:szCs w:val="24"/>
          <w:lang w:val="es-MX"/>
        </w:rPr>
        <w:t xml:space="preserve"> esferas, con el signo de la conquista de Tenochtitlan (actual Ciudad de México), la montaña con cadena y flecha. En la parte superior izquierda </w:t>
      </w:r>
    </w:p>
    <w:p w14:paraId="75961C82" w14:textId="2C60BD71" w:rsidR="005E5EFB" w:rsidRDefault="002E6292" w:rsidP="006C25A4">
      <w:pPr>
        <w:tabs>
          <w:tab w:val="left" w:pos="3150"/>
        </w:tabs>
        <w:spacing w:after="0" w:line="360" w:lineRule="auto"/>
        <w:jc w:val="both"/>
        <w:rPr>
          <w:rFonts w:cstheme="minorHAnsi"/>
          <w:noProof/>
          <w:color w:val="996633"/>
          <w:sz w:val="24"/>
          <w:szCs w:val="24"/>
          <w:lang w:val="es-MX"/>
        </w:rPr>
      </w:pPr>
      <w:r w:rsidRPr="005E5EFB">
        <w:rPr>
          <w:rFonts w:cstheme="minorHAnsi"/>
          <w:noProof/>
          <w:color w:val="996633"/>
          <w:sz w:val="24"/>
          <w:szCs w:val="24"/>
          <w:lang w:val="es-MX"/>
        </w:rPr>
        <w:t xml:space="preserve">están las burbujas de discurso vacías de los </w:t>
      </w:r>
    </w:p>
    <w:p w14:paraId="24C15404" w14:textId="2698903A" w:rsidR="00FC231B" w:rsidRPr="005E5EFB" w:rsidRDefault="002E6292" w:rsidP="006C25A4">
      <w:pPr>
        <w:tabs>
          <w:tab w:val="left" w:pos="3150"/>
        </w:tabs>
        <w:spacing w:after="0" w:line="360" w:lineRule="auto"/>
        <w:jc w:val="both"/>
        <w:rPr>
          <w:rFonts w:cstheme="minorHAnsi"/>
          <w:noProof/>
          <w:color w:val="996633"/>
          <w:sz w:val="24"/>
          <w:szCs w:val="24"/>
          <w:lang w:val="es-MX"/>
        </w:rPr>
      </w:pPr>
      <w:r w:rsidRPr="005E5EFB">
        <w:rPr>
          <w:rFonts w:cstheme="minorHAnsi"/>
          <w:noProof/>
          <w:color w:val="996633"/>
          <w:sz w:val="24"/>
          <w:szCs w:val="24"/>
          <w:lang w:val="es-MX"/>
        </w:rPr>
        <w:lastRenderedPageBreak/>
        <w:t xml:space="preserve">guerreros aztecas, a los que se opone en el Códice Azoyú un número superior de guerreros de </w:t>
      </w:r>
      <w:r w:rsidRPr="001E0934">
        <w:rPr>
          <w:rFonts w:cstheme="minorHAnsi"/>
          <w:noProof/>
          <w:color w:val="996633"/>
          <w:lang w:val="es-MX"/>
        </w:rPr>
        <w:t>los Tlapa-Tlachinollan -simbolizados por el pájaro en picada-, así como un español con turbante y barba negra completa (Códice Azoyú</w:t>
      </w:r>
      <w:r w:rsidR="00FC231B" w:rsidRPr="001E0934">
        <w:rPr>
          <w:rFonts w:cstheme="minorHAnsi"/>
          <w:noProof/>
          <w:color w:val="996633"/>
          <w:lang w:val="es-MX"/>
        </w:rPr>
        <w:t>).</w:t>
      </w:r>
    </w:p>
    <w:p w14:paraId="28D87028" w14:textId="77777777" w:rsidR="00B23FFD" w:rsidRPr="001E0934" w:rsidRDefault="00B23FFD" w:rsidP="006C25A4">
      <w:pPr>
        <w:tabs>
          <w:tab w:val="left" w:pos="3150"/>
        </w:tabs>
        <w:spacing w:after="0" w:line="360" w:lineRule="auto"/>
        <w:jc w:val="both"/>
        <w:rPr>
          <w:rFonts w:cstheme="minorHAnsi"/>
          <w:noProof/>
          <w:color w:val="996633"/>
          <w:lang w:val="es-MX"/>
        </w:rPr>
      </w:pPr>
    </w:p>
    <w:p w14:paraId="31AB3DF4" w14:textId="5277975C" w:rsidR="005E5EFB" w:rsidRPr="005E5EFB" w:rsidRDefault="00FC231B" w:rsidP="005E5EFB">
      <w:pPr>
        <w:tabs>
          <w:tab w:val="left" w:pos="5535"/>
        </w:tabs>
        <w:spacing w:after="0" w:line="360" w:lineRule="auto"/>
        <w:rPr>
          <w:rFonts w:ascii="Rage Italic" w:eastAsia="STXingkai" w:hAnsi="Rage Italic"/>
          <w:color w:val="996633"/>
          <w:sz w:val="36"/>
          <w:szCs w:val="36"/>
          <w:lang w:val="es-MX"/>
        </w:rPr>
      </w:pPr>
      <w:r w:rsidRPr="001E0934">
        <w:rPr>
          <w:rFonts w:ascii="Rage Italic" w:eastAsia="STXingkai" w:hAnsi="Rage Italic"/>
          <w:color w:val="996633"/>
          <w:sz w:val="36"/>
          <w:szCs w:val="36"/>
          <w:lang w:val="es-MX"/>
        </w:rPr>
        <w:t>“</w:t>
      </w:r>
      <w:r w:rsidR="005C3B9C" w:rsidRPr="001E0934">
        <w:rPr>
          <w:rFonts w:ascii="Rage Italic" w:eastAsia="STXingkai" w:hAnsi="Rage Italic"/>
          <w:color w:val="996633"/>
          <w:sz w:val="36"/>
          <w:szCs w:val="36"/>
          <w:lang w:val="es-MX"/>
        </w:rPr>
        <w:t>Aj na-</w:t>
      </w:r>
      <w:r w:rsidR="00AC200D" w:rsidRPr="001E0934">
        <w:rPr>
          <w:rFonts w:ascii="Rage Italic" w:eastAsia="STXingkai" w:hAnsi="Rage Italic"/>
          <w:color w:val="996633"/>
          <w:sz w:val="36"/>
          <w:szCs w:val="36"/>
          <w:lang w:val="es-MX"/>
        </w:rPr>
        <w:t>b’i. Maya</w:t>
      </w:r>
      <w:r w:rsidRPr="001E0934">
        <w:rPr>
          <w:rFonts w:ascii="Rage Italic" w:eastAsia="STXingkai" w:hAnsi="Rage Italic"/>
          <w:color w:val="996633"/>
          <w:sz w:val="36"/>
          <w:szCs w:val="36"/>
          <w:lang w:val="es-MX"/>
        </w:rPr>
        <w:t>: Papel-Arte</w:t>
      </w:r>
      <w:r w:rsidR="00016048">
        <w:rPr>
          <w:rFonts w:ascii="Rage Italic" w:eastAsia="STXingkai" w:hAnsi="Rage Italic"/>
          <w:color w:val="996633"/>
          <w:sz w:val="36"/>
          <w:szCs w:val="36"/>
          <w:lang w:val="es-MX"/>
        </w:rPr>
        <w:t>”</w:t>
      </w:r>
      <w:r w:rsidR="00A75E37" w:rsidRPr="001E0934">
        <w:rPr>
          <w:color w:val="996633"/>
          <w:lang w:val="es-MX"/>
        </w:rPr>
        <w:tab/>
      </w:r>
    </w:p>
    <w:p w14:paraId="440DD467" w14:textId="6BA846A6" w:rsidR="006C25A4" w:rsidRDefault="006922FA" w:rsidP="00F2787F">
      <w:pPr>
        <w:tabs>
          <w:tab w:val="left" w:pos="5535"/>
        </w:tabs>
        <w:spacing w:after="0" w:line="360" w:lineRule="auto"/>
        <w:jc w:val="both"/>
        <w:rPr>
          <w:color w:val="996633"/>
          <w:lang w:val="es-MX"/>
        </w:rPr>
      </w:pPr>
      <w:r w:rsidRPr="001E0934">
        <w:rPr>
          <w:color w:val="996633"/>
          <w:lang w:val="es-MX"/>
        </w:rPr>
        <w:t xml:space="preserve">Otras </w:t>
      </w:r>
      <w:r w:rsidR="00221778" w:rsidRPr="001E0934">
        <w:rPr>
          <w:color w:val="996633"/>
          <w:lang w:val="es-MX"/>
        </w:rPr>
        <w:t xml:space="preserve">tres </w:t>
      </w:r>
      <w:r w:rsidRPr="001E0934">
        <w:rPr>
          <w:color w:val="996633"/>
          <w:lang w:val="es-MX"/>
        </w:rPr>
        <w:t>acuarelas de la serie "Signos" se refieren a signos de la escritura maya, cuya belleza y expresividad Gabriela Rosas quiere transmitir al espectador. Aj na-b'i (T228.25:535a) "El del agua" - el carácter para los artistas muestra la importancia de los artistas, ya que el elemento "agua" es la transición entre el mundo del ser y el mundo espiritual entre los mayas. Qué fascinante es, por ejemplo, poder ver en Palenque ver el complejo sistema de aguas subterráneas bajo el palacio. El segundo jeroglífico de esta acuarela es "Jun" (T60): Papel, Libro 2021_03 Maya: Artista y Papel, Acuarela (Papel Arches) 12x12</w:t>
      </w:r>
    </w:p>
    <w:p w14:paraId="02254A83" w14:textId="77777777" w:rsidR="005E5EFB" w:rsidRPr="001E0934" w:rsidRDefault="005E5EFB" w:rsidP="00F2787F">
      <w:pPr>
        <w:tabs>
          <w:tab w:val="left" w:pos="5535"/>
        </w:tabs>
        <w:spacing w:after="0" w:line="360" w:lineRule="auto"/>
        <w:jc w:val="both"/>
        <w:rPr>
          <w:color w:val="996633"/>
          <w:lang w:val="es-MX"/>
        </w:rPr>
      </w:pPr>
    </w:p>
    <w:p w14:paraId="3BF51947" w14:textId="50D1EBA5" w:rsidR="005E5EFB" w:rsidRPr="005E5EFB" w:rsidRDefault="00F2787F" w:rsidP="005E5EFB">
      <w:pPr>
        <w:pStyle w:val="Unterschrift"/>
        <w:spacing w:line="360" w:lineRule="auto"/>
        <w:ind w:left="0"/>
        <w:rPr>
          <w:rFonts w:ascii="Rage Italic" w:eastAsia="STXingkai" w:hAnsi="Rage Italic" w:cstheme="minorBidi"/>
          <w:color w:val="996633"/>
          <w:kern w:val="0"/>
          <w:sz w:val="40"/>
          <w:szCs w:val="40"/>
          <w:lang w:val="es-MX" w:eastAsia="en-US" w:bidi="ar-SA"/>
        </w:rPr>
      </w:pPr>
      <w:r w:rsidRPr="001E0934">
        <w:rPr>
          <w:rFonts w:ascii="Rage Italic" w:eastAsia="STXingkai" w:hAnsi="Rage Italic" w:cstheme="minorBidi"/>
          <w:color w:val="996633"/>
          <w:kern w:val="0"/>
          <w:sz w:val="40"/>
          <w:szCs w:val="40"/>
          <w:lang w:val="es-MX" w:eastAsia="en-US" w:bidi="ar-SA"/>
        </w:rPr>
        <w:t>“</w:t>
      </w:r>
      <w:r w:rsidR="005C3B9C" w:rsidRPr="001E0934">
        <w:rPr>
          <w:rFonts w:ascii="Rage Italic" w:eastAsia="STXingkai" w:hAnsi="Rage Italic" w:cstheme="minorBidi"/>
          <w:color w:val="996633"/>
          <w:kern w:val="0"/>
          <w:sz w:val="40"/>
          <w:szCs w:val="40"/>
          <w:lang w:val="es-MX" w:eastAsia="en-US" w:bidi="ar-SA"/>
        </w:rPr>
        <w:t xml:space="preserve">CHAK </w:t>
      </w:r>
      <w:r w:rsidR="004A177E" w:rsidRPr="001E0934">
        <w:rPr>
          <w:rFonts w:ascii="Rage Italic" w:eastAsia="STXingkai" w:hAnsi="Rage Italic" w:cstheme="minorBidi"/>
          <w:color w:val="996633"/>
          <w:kern w:val="0"/>
          <w:sz w:val="40"/>
          <w:szCs w:val="40"/>
          <w:lang w:val="es-MX" w:eastAsia="en-US" w:bidi="ar-SA"/>
        </w:rPr>
        <w:t>“</w:t>
      </w:r>
      <w:r w:rsidR="005C3B9C" w:rsidRPr="001E0934">
        <w:rPr>
          <w:rFonts w:ascii="Rage Italic" w:eastAsia="STXingkai" w:hAnsi="Rage Italic" w:cstheme="minorBidi"/>
          <w:color w:val="996633"/>
          <w:kern w:val="0"/>
          <w:sz w:val="40"/>
          <w:szCs w:val="40"/>
          <w:lang w:val="es-MX" w:eastAsia="en-US" w:bidi="ar-SA"/>
        </w:rPr>
        <w:t>Maya: Rojo, Tu Corazón “</w:t>
      </w:r>
    </w:p>
    <w:p w14:paraId="42E1A97C" w14:textId="1174768F" w:rsidR="004461BA" w:rsidRPr="001E0934" w:rsidRDefault="004461BA" w:rsidP="00F2787F">
      <w:pPr>
        <w:tabs>
          <w:tab w:val="left" w:pos="5790"/>
        </w:tabs>
        <w:spacing w:after="0" w:line="360" w:lineRule="auto"/>
        <w:jc w:val="both"/>
        <w:rPr>
          <w:color w:val="996633"/>
          <w:lang w:val="es-MX"/>
        </w:rPr>
      </w:pPr>
      <w:r w:rsidRPr="001E0934">
        <w:rPr>
          <w:color w:val="996633"/>
          <w:lang w:val="es-MX"/>
        </w:rPr>
        <w:t xml:space="preserve">La poesía de los caracteres mayas se aprecia especialmente en la siguiente expresión: "Tu corazón" Aj-wo-l (T229.67:536) como el segundo carácter "Rojo, Grande" CHAK (T109) se puede ver </w:t>
      </w:r>
      <w:r w:rsidR="00AC200D" w:rsidRPr="001E0934">
        <w:rPr>
          <w:color w:val="996633"/>
          <w:lang w:val="es-MX"/>
        </w:rPr>
        <w:t>esta</w:t>
      </w:r>
      <w:r w:rsidRPr="001E0934">
        <w:rPr>
          <w:color w:val="996633"/>
          <w:lang w:val="es-MX"/>
        </w:rPr>
        <w:t xml:space="preserve"> acuarela</w:t>
      </w:r>
      <w:r w:rsidR="00AC200D" w:rsidRPr="001E0934">
        <w:rPr>
          <w:color w:val="996633"/>
          <w:lang w:val="es-MX"/>
        </w:rPr>
        <w:t>:</w:t>
      </w:r>
    </w:p>
    <w:p w14:paraId="5AF5336D" w14:textId="77777777" w:rsidR="0013609F" w:rsidRPr="001E0934" w:rsidRDefault="0013609F" w:rsidP="00F2787F">
      <w:pPr>
        <w:tabs>
          <w:tab w:val="left" w:pos="5790"/>
        </w:tabs>
        <w:spacing w:after="0" w:line="360" w:lineRule="auto"/>
        <w:jc w:val="both"/>
        <w:rPr>
          <w:color w:val="996633"/>
          <w:lang w:val="es-MX"/>
        </w:rPr>
      </w:pPr>
    </w:p>
    <w:p w14:paraId="68EB8EB1" w14:textId="7EEFF8F0" w:rsidR="005C3B9C" w:rsidRPr="001E0934" w:rsidRDefault="00F2787F" w:rsidP="00F2787F">
      <w:pPr>
        <w:tabs>
          <w:tab w:val="left" w:pos="5535"/>
        </w:tabs>
        <w:spacing w:after="0" w:line="360" w:lineRule="auto"/>
        <w:rPr>
          <w:color w:val="996633"/>
          <w:sz w:val="40"/>
          <w:szCs w:val="40"/>
          <w:lang w:val="es-MX"/>
        </w:rPr>
      </w:pPr>
      <w:r w:rsidRPr="005E5EFB">
        <w:rPr>
          <w:rFonts w:ascii="Rage Italic" w:hAnsi="Rage Italic"/>
          <w:color w:val="996633"/>
          <w:sz w:val="40"/>
          <w:szCs w:val="40"/>
          <w:lang w:val="es-MX"/>
        </w:rPr>
        <w:t>“</w:t>
      </w:r>
      <w:r w:rsidR="00BE2BA6" w:rsidRPr="001E0934">
        <w:rPr>
          <w:rFonts w:ascii="Rage Italic" w:eastAsia="STXingkai" w:hAnsi="Rage Italic"/>
          <w:color w:val="996633"/>
          <w:sz w:val="40"/>
          <w:szCs w:val="40"/>
          <w:lang w:val="es-MX"/>
        </w:rPr>
        <w:t xml:space="preserve">CH'A </w:t>
      </w:r>
      <w:r w:rsidRPr="001E0934">
        <w:rPr>
          <w:rFonts w:ascii="Rage Italic" w:eastAsia="STXingkai" w:hAnsi="Rage Italic"/>
          <w:color w:val="996633"/>
          <w:sz w:val="40"/>
          <w:szCs w:val="40"/>
          <w:lang w:val="es-MX"/>
        </w:rPr>
        <w:t xml:space="preserve">, </w:t>
      </w:r>
      <w:r w:rsidR="00BE2BA6" w:rsidRPr="001E0934">
        <w:rPr>
          <w:rFonts w:ascii="Rage Italic" w:eastAsia="STXingkai" w:hAnsi="Rage Italic"/>
          <w:color w:val="996633"/>
          <w:sz w:val="40"/>
          <w:szCs w:val="40"/>
          <w:lang w:val="es-MX"/>
        </w:rPr>
        <w:t>Gota de agua”</w:t>
      </w:r>
    </w:p>
    <w:p w14:paraId="71205007" w14:textId="62BCBA3B" w:rsidR="005E5EFB" w:rsidRDefault="007C5D0B" w:rsidP="00346D73">
      <w:pPr>
        <w:spacing w:after="0" w:line="360" w:lineRule="auto"/>
        <w:jc w:val="both"/>
        <w:rPr>
          <w:color w:val="996633"/>
          <w:lang w:val="es-MX"/>
        </w:rPr>
      </w:pPr>
      <w:r w:rsidRPr="001E0934">
        <w:rPr>
          <w:color w:val="996633"/>
          <w:lang w:val="es-MX"/>
        </w:rPr>
        <w:t xml:space="preserve">Una característica especial - y por lo tanto pintado más grande: 2021_02 Maya: CH'A (T93), </w:t>
      </w:r>
      <w:r w:rsidR="00221778" w:rsidRPr="001E0934">
        <w:rPr>
          <w:color w:val="996633"/>
          <w:lang w:val="es-MX"/>
        </w:rPr>
        <w:t>Gota de agua</w:t>
      </w:r>
      <w:r w:rsidRPr="001E0934">
        <w:rPr>
          <w:color w:val="996633"/>
          <w:lang w:val="es-MX"/>
        </w:rPr>
        <w:t xml:space="preserve">, </w:t>
      </w:r>
      <w:r w:rsidR="00BE2BA6" w:rsidRPr="001E0934">
        <w:rPr>
          <w:color w:val="996633"/>
          <w:lang w:val="es-MX"/>
        </w:rPr>
        <w:t xml:space="preserve">es que deleita a cualquier </w:t>
      </w:r>
      <w:r w:rsidRPr="001E0934">
        <w:rPr>
          <w:color w:val="996633"/>
          <w:lang w:val="es-MX"/>
        </w:rPr>
        <w:t>ingeniero o físico</w:t>
      </w:r>
      <w:r w:rsidR="00BE2BA6" w:rsidRPr="001E0934">
        <w:rPr>
          <w:color w:val="996633"/>
          <w:lang w:val="es-MX"/>
        </w:rPr>
        <w:t xml:space="preserve">. Un pequeño personaje </w:t>
      </w:r>
      <w:r w:rsidRPr="001E0934">
        <w:rPr>
          <w:color w:val="996633"/>
          <w:lang w:val="es-MX"/>
        </w:rPr>
        <w:t xml:space="preserve">parece representar una paradoja hidrostática </w:t>
      </w:r>
      <w:r w:rsidR="00BE2BA6" w:rsidRPr="001E0934">
        <w:rPr>
          <w:color w:val="996633"/>
          <w:lang w:val="es-MX"/>
        </w:rPr>
        <w:t>en sus estructuras comunicantes</w:t>
      </w:r>
      <w:r w:rsidRPr="001E0934">
        <w:rPr>
          <w:color w:val="996633"/>
          <w:lang w:val="es-MX"/>
        </w:rPr>
        <w:t xml:space="preserve">. Un fenómeno físico que los mayas utilizaban prácticamente en sus palacios y edificios, 1000 años antes de que los españoles trajeran la ciencia europea a </w:t>
      </w:r>
      <w:r w:rsidR="00645FEC" w:rsidRPr="001E0934">
        <w:rPr>
          <w:color w:val="996633"/>
          <w:lang w:val="es-MX"/>
        </w:rPr>
        <w:t>Mesoamérica</w:t>
      </w:r>
      <w:r w:rsidRPr="001E0934">
        <w:rPr>
          <w:color w:val="996633"/>
          <w:lang w:val="es-MX"/>
        </w:rPr>
        <w:t>.</w:t>
      </w:r>
    </w:p>
    <w:p w14:paraId="7D416523" w14:textId="77777777" w:rsidR="005E5EFB" w:rsidRPr="001E0934" w:rsidRDefault="005E5EFB" w:rsidP="00346D73">
      <w:pPr>
        <w:spacing w:after="0" w:line="360" w:lineRule="auto"/>
        <w:jc w:val="both"/>
        <w:rPr>
          <w:color w:val="996633"/>
          <w:lang w:val="es-MX"/>
        </w:rPr>
      </w:pPr>
    </w:p>
    <w:p w14:paraId="70FFEFFD" w14:textId="204A0391" w:rsidR="005E5EFB" w:rsidRPr="005E5EFB" w:rsidRDefault="004A177E" w:rsidP="00F2787F">
      <w:pPr>
        <w:tabs>
          <w:tab w:val="left" w:pos="7050"/>
        </w:tabs>
        <w:spacing w:after="0" w:line="360" w:lineRule="auto"/>
        <w:rPr>
          <w:rFonts w:ascii="Rage Italic" w:eastAsia="STXingkai" w:hAnsi="Rage Italic"/>
          <w:color w:val="996633"/>
          <w:sz w:val="40"/>
          <w:szCs w:val="40"/>
          <w:lang w:val="es-MX"/>
        </w:rPr>
      </w:pPr>
      <w:r w:rsidRPr="001E0934">
        <w:rPr>
          <w:rFonts w:ascii="Rage Italic" w:eastAsia="STXingkai" w:hAnsi="Rage Italic"/>
          <w:color w:val="996633"/>
          <w:sz w:val="40"/>
          <w:szCs w:val="40"/>
          <w:lang w:val="es-MX"/>
        </w:rPr>
        <w:t>“El cargador“</w:t>
      </w:r>
    </w:p>
    <w:p w14:paraId="0D16A041" w14:textId="3BC7F1FA" w:rsidR="00346D73" w:rsidRDefault="00754524" w:rsidP="00F2787F">
      <w:pPr>
        <w:spacing w:after="0" w:line="360" w:lineRule="auto"/>
        <w:rPr>
          <w:color w:val="996633"/>
          <w:lang w:val="es-MX"/>
        </w:rPr>
      </w:pPr>
      <w:r w:rsidRPr="001E0934">
        <w:rPr>
          <w:color w:val="996633"/>
          <w:lang w:val="es-MX"/>
        </w:rPr>
        <w:t>El calendario de los mayas es famoso, pero también se utilizó en otras culturas centroamericanas con variaciones. El formato 12x12 ya muestra el 3 "Ehécatl" (1521 d.C.) del calendario de la cultura del reino occidental mexicano de Tlapa-Tlachinollan, a la derecha del cual un portador del año signo 11 de los toltecas (período posclásico, ca. 900-1200 d.C.) fue la inspiración para este portador de carga que se levanta laboriosamente bajo la carga de los años.</w:t>
      </w:r>
    </w:p>
    <w:p w14:paraId="009ADCFD" w14:textId="77777777" w:rsidR="006C25A4" w:rsidRPr="006C25A4" w:rsidRDefault="006C25A4" w:rsidP="00F2787F">
      <w:pPr>
        <w:spacing w:after="0" w:line="360" w:lineRule="auto"/>
        <w:rPr>
          <w:color w:val="996633"/>
          <w:lang w:val="es-MX"/>
        </w:rPr>
      </w:pPr>
    </w:p>
    <w:p w14:paraId="2934FFBD" w14:textId="514718DC" w:rsidR="00E02EE5" w:rsidRPr="001E0934" w:rsidRDefault="00287C1F" w:rsidP="00F2787F">
      <w:pPr>
        <w:pStyle w:val="Unterschrift"/>
        <w:spacing w:line="360" w:lineRule="auto"/>
        <w:ind w:left="0"/>
        <w:rPr>
          <w:rFonts w:ascii="Rage Italic" w:eastAsia="STXingkai" w:hAnsi="Rage Italic" w:cstheme="minorBidi"/>
          <w:color w:val="996633"/>
          <w:kern w:val="0"/>
          <w:sz w:val="40"/>
          <w:szCs w:val="40"/>
          <w:lang w:val="es-MX" w:eastAsia="en-US" w:bidi="ar-SA"/>
        </w:rPr>
      </w:pPr>
      <w:r w:rsidRPr="001E0934">
        <w:rPr>
          <w:rFonts w:ascii="Rage Italic" w:eastAsia="STXingkai" w:hAnsi="Rage Italic" w:cstheme="minorBidi"/>
          <w:color w:val="996633"/>
          <w:kern w:val="0"/>
          <w:sz w:val="40"/>
          <w:szCs w:val="40"/>
          <w:lang w:val="es-MX" w:eastAsia="en-US" w:bidi="ar-SA"/>
        </w:rPr>
        <w:lastRenderedPageBreak/>
        <w:t>„Familia de búhos“(Tríptico)</w:t>
      </w:r>
    </w:p>
    <w:p w14:paraId="62526960" w14:textId="65C859F4" w:rsidR="004C3A67" w:rsidRPr="001E0934" w:rsidRDefault="00E02EE5" w:rsidP="00F2787F">
      <w:pPr>
        <w:tabs>
          <w:tab w:val="left" w:pos="5265"/>
        </w:tabs>
        <w:spacing w:after="0" w:line="360" w:lineRule="auto"/>
        <w:jc w:val="both"/>
        <w:rPr>
          <w:color w:val="996633"/>
          <w:lang w:val="es-MX"/>
        </w:rPr>
      </w:pPr>
      <w:r w:rsidRPr="001E0934">
        <w:rPr>
          <w:color w:val="996633"/>
          <w:lang w:val="es-MX"/>
        </w:rPr>
        <w:t>El arte moderno</w:t>
      </w:r>
      <w:r w:rsidR="00CC7FC0" w:rsidRPr="001E0934">
        <w:rPr>
          <w:color w:val="996633"/>
          <w:lang w:val="es-MX"/>
        </w:rPr>
        <w:t xml:space="preserve"> y</w:t>
      </w:r>
      <w:r w:rsidRPr="001E0934">
        <w:rPr>
          <w:color w:val="996633"/>
          <w:lang w:val="es-MX"/>
        </w:rPr>
        <w:t xml:space="preserve"> el lenguaje formal abstracto se expone</w:t>
      </w:r>
      <w:r w:rsidR="00CC7FC0" w:rsidRPr="001E0934">
        <w:rPr>
          <w:color w:val="996633"/>
          <w:lang w:val="es-MX"/>
        </w:rPr>
        <w:t>n</w:t>
      </w:r>
      <w:r w:rsidR="00B14DC1" w:rsidRPr="001E0934">
        <w:rPr>
          <w:color w:val="996633"/>
          <w:lang w:val="es-MX"/>
        </w:rPr>
        <w:t xml:space="preserve"> </w:t>
      </w:r>
      <w:r w:rsidRPr="001E0934">
        <w:rPr>
          <w:color w:val="996633"/>
          <w:lang w:val="es-MX"/>
        </w:rPr>
        <w:t xml:space="preserve">discretamente en una sala lateral sobre un contenedor en el Museo de Antropología de Ciudad de México, mientras los visitantes del museo quedan impresionados por el templo de la serpiente que hay enfrente. Gabriela Rosas </w:t>
      </w:r>
      <w:r w:rsidR="00CC7FC0" w:rsidRPr="001E0934">
        <w:rPr>
          <w:color w:val="996633"/>
          <w:lang w:val="es-MX"/>
        </w:rPr>
        <w:t xml:space="preserve">cita con este mismo lenguaje en </w:t>
      </w:r>
      <w:r w:rsidRPr="001E0934">
        <w:rPr>
          <w:color w:val="996633"/>
          <w:lang w:val="es-MX"/>
        </w:rPr>
        <w:t>forma de tríptico a una familia de búhos -en vista general en la obra del medio- con el padre, la madre, 2 niños y el bebé búho- así como en vista individual a los dos jóvenes búhos de la derecha y de la izquierda como acuarelas separadas, para hacer consciente al espectador de la "modernidad" de estas obras de arte de la cultura de Teotihuacán -creadas hace unos 1500 años.</w:t>
      </w:r>
    </w:p>
    <w:p w14:paraId="32E3C423" w14:textId="77777777" w:rsidR="00016048" w:rsidRPr="001E0934" w:rsidRDefault="00016048" w:rsidP="00F2787F">
      <w:pPr>
        <w:tabs>
          <w:tab w:val="left" w:pos="5265"/>
        </w:tabs>
        <w:spacing w:after="0" w:line="360" w:lineRule="auto"/>
        <w:jc w:val="both"/>
        <w:rPr>
          <w:color w:val="996633"/>
          <w:lang w:val="es-MX"/>
        </w:rPr>
      </w:pPr>
    </w:p>
    <w:p w14:paraId="567A5EEC" w14:textId="1285465E" w:rsidR="00B238F7" w:rsidRPr="001E0934" w:rsidRDefault="00B238F7" w:rsidP="00F2787F">
      <w:pPr>
        <w:tabs>
          <w:tab w:val="left" w:pos="5265"/>
        </w:tabs>
        <w:spacing w:after="0" w:line="360" w:lineRule="auto"/>
        <w:jc w:val="both"/>
        <w:rPr>
          <w:rFonts w:ascii="Rage Italic" w:eastAsia="STXingkai" w:hAnsi="Rage Italic"/>
          <w:color w:val="996633"/>
          <w:sz w:val="40"/>
          <w:szCs w:val="40"/>
          <w:lang w:val="es-MX"/>
        </w:rPr>
      </w:pPr>
      <w:r w:rsidRPr="001E0934">
        <w:rPr>
          <w:rFonts w:ascii="Rage Italic" w:eastAsia="STXingkai" w:hAnsi="Rage Italic"/>
          <w:color w:val="996633"/>
          <w:sz w:val="40"/>
          <w:szCs w:val="40"/>
          <w:lang w:val="es-MX"/>
        </w:rPr>
        <w:t xml:space="preserve"> </w:t>
      </w:r>
      <w:r w:rsidR="00F2787F" w:rsidRPr="001E0934">
        <w:rPr>
          <w:rFonts w:ascii="Rage Italic" w:eastAsia="STXingkai" w:hAnsi="Rage Italic"/>
          <w:color w:val="996633"/>
          <w:sz w:val="40"/>
          <w:szCs w:val="40"/>
          <w:lang w:val="es-MX"/>
        </w:rPr>
        <w:t>“</w:t>
      </w:r>
      <w:r w:rsidRPr="001E0934">
        <w:rPr>
          <w:rFonts w:ascii="Rage Italic" w:eastAsia="STXingkai" w:hAnsi="Rage Italic"/>
          <w:color w:val="996633"/>
          <w:sz w:val="40"/>
          <w:szCs w:val="40"/>
          <w:lang w:val="es-MX"/>
        </w:rPr>
        <w:t>El jugador de pelota”</w:t>
      </w:r>
    </w:p>
    <w:p w14:paraId="08B7BADB" w14:textId="67EBE4AE" w:rsidR="00B238F7" w:rsidRPr="001E0934" w:rsidRDefault="00B238F7" w:rsidP="00F2787F">
      <w:pPr>
        <w:tabs>
          <w:tab w:val="left" w:pos="5850"/>
        </w:tabs>
        <w:spacing w:after="0" w:line="360" w:lineRule="auto"/>
        <w:jc w:val="both"/>
        <w:rPr>
          <w:color w:val="996633"/>
          <w:lang w:val="es-MX"/>
        </w:rPr>
      </w:pPr>
      <w:r w:rsidRPr="001E0934">
        <w:rPr>
          <w:color w:val="996633"/>
          <w:lang w:val="es-MX"/>
        </w:rPr>
        <w:t>Una imagen que plantea un enigma: ¿Es un astronauta? ¿Se inventaron las gafas en Mesoamérica antes de la llegada de los europeos? ¿Es un mensajero de los dioses?</w:t>
      </w:r>
    </w:p>
    <w:p w14:paraId="65476D58" w14:textId="620F059F" w:rsidR="00F2787F" w:rsidRPr="001E0934" w:rsidRDefault="00B238F7" w:rsidP="00F2787F">
      <w:pPr>
        <w:tabs>
          <w:tab w:val="left" w:pos="5850"/>
        </w:tabs>
        <w:spacing w:after="0" w:line="360" w:lineRule="auto"/>
        <w:jc w:val="both"/>
        <w:rPr>
          <w:color w:val="996633"/>
          <w:lang w:val="es-MX"/>
        </w:rPr>
      </w:pPr>
      <w:r w:rsidRPr="001E0934">
        <w:rPr>
          <w:color w:val="996633"/>
          <w:lang w:val="es-MX"/>
        </w:rPr>
        <w:t>Se trata de un jugador de béisbol azteca con su equipo de protección, que parece consternado. ¿Ha ganado -y por tanto tiene el honor de ser sacrificado a los dioses- o ha perdido y debe seguir luchando? Gabriela Rosas ha puesto mucho empeño en la expresión facial de este hombre; el espectador puede ahora entregarse a sus propias interpretaciones y fantasías. (Acuarela 30x40 cm, cedida por una colección privada).</w:t>
      </w:r>
    </w:p>
    <w:p w14:paraId="7557809F" w14:textId="77777777" w:rsidR="00346D73" w:rsidRPr="001E0934" w:rsidRDefault="00346D73" w:rsidP="00F2787F">
      <w:pPr>
        <w:tabs>
          <w:tab w:val="left" w:pos="5850"/>
        </w:tabs>
        <w:spacing w:after="0" w:line="360" w:lineRule="auto"/>
        <w:jc w:val="both"/>
        <w:rPr>
          <w:color w:val="996633"/>
          <w:lang w:val="es-MX"/>
        </w:rPr>
      </w:pPr>
    </w:p>
    <w:p w14:paraId="2E1570DD" w14:textId="5FCB7D46" w:rsidR="00F2787F" w:rsidRPr="001E0934" w:rsidRDefault="00F2787F" w:rsidP="00F2787F">
      <w:pPr>
        <w:tabs>
          <w:tab w:val="left" w:pos="5850"/>
        </w:tabs>
        <w:spacing w:after="0" w:line="360" w:lineRule="auto"/>
        <w:jc w:val="both"/>
        <w:rPr>
          <w:color w:val="996633"/>
          <w:lang w:val="es-MX"/>
        </w:rPr>
      </w:pPr>
      <w:r w:rsidRPr="001E0934">
        <w:rPr>
          <w:rFonts w:ascii="Rage Italic" w:eastAsia="STXingkai" w:hAnsi="Rage Italic"/>
          <w:color w:val="996633"/>
          <w:sz w:val="36"/>
          <w:szCs w:val="36"/>
          <w:lang w:val="es-MX"/>
        </w:rPr>
        <w:t>“</w:t>
      </w:r>
      <w:r w:rsidR="00B238F7" w:rsidRPr="001E0934">
        <w:rPr>
          <w:rFonts w:ascii="Rage Italic" w:eastAsia="STXingkai" w:hAnsi="Rage Italic"/>
          <w:color w:val="996633"/>
          <w:sz w:val="36"/>
          <w:szCs w:val="36"/>
          <w:lang w:val="es-MX"/>
        </w:rPr>
        <w:t>La Diosa del maíz</w:t>
      </w:r>
      <w:r w:rsidRPr="001E0934">
        <w:rPr>
          <w:rFonts w:ascii="Rage Italic" w:eastAsia="STXingkai" w:hAnsi="Rage Italic"/>
          <w:color w:val="996633"/>
          <w:sz w:val="36"/>
          <w:szCs w:val="36"/>
          <w:lang w:val="es-MX"/>
        </w:rPr>
        <w:t>”</w:t>
      </w:r>
    </w:p>
    <w:p w14:paraId="55EF8D5D" w14:textId="784C5B13" w:rsidR="00346D73" w:rsidRDefault="000918C7" w:rsidP="00F2787F">
      <w:pPr>
        <w:tabs>
          <w:tab w:val="left" w:pos="5850"/>
        </w:tabs>
        <w:spacing w:after="0" w:line="360" w:lineRule="auto"/>
        <w:jc w:val="both"/>
        <w:rPr>
          <w:color w:val="996633"/>
          <w:lang w:val="es-MX"/>
        </w:rPr>
      </w:pPr>
      <w:r w:rsidRPr="001E0934">
        <w:rPr>
          <w:color w:val="996633"/>
          <w:lang w:val="es-MX"/>
        </w:rPr>
        <w:t xml:space="preserve">La diosa del maíz - inspirada en un gran incensario del Museo de Antropología - se creó </w:t>
      </w:r>
      <w:r w:rsidR="00B14DC1" w:rsidRPr="001E0934">
        <w:rPr>
          <w:color w:val="996633"/>
          <w:lang w:val="es-MX"/>
        </w:rPr>
        <w:t xml:space="preserve">para evocar a </w:t>
      </w:r>
      <w:r w:rsidRPr="001E0934">
        <w:rPr>
          <w:color w:val="996633"/>
          <w:lang w:val="es-MX"/>
        </w:rPr>
        <w:t xml:space="preserve">la fertilidad que </w:t>
      </w:r>
      <w:r w:rsidR="00B14DC1" w:rsidRPr="001E0934">
        <w:rPr>
          <w:color w:val="996633"/>
          <w:lang w:val="es-MX"/>
        </w:rPr>
        <w:t xml:space="preserve">emana de </w:t>
      </w:r>
      <w:r w:rsidRPr="001E0934">
        <w:rPr>
          <w:color w:val="996633"/>
          <w:lang w:val="es-MX"/>
        </w:rPr>
        <w:t>su interior, rodeada de adornos de fertilidad...</w:t>
      </w:r>
      <w:r w:rsidR="00B14DC1" w:rsidRPr="001E0934">
        <w:rPr>
          <w:color w:val="996633"/>
          <w:lang w:val="es-MX"/>
        </w:rPr>
        <w:t xml:space="preserve"> alimento, especialmente maís)</w:t>
      </w:r>
      <w:r w:rsidRPr="001E0934">
        <w:rPr>
          <w:color w:val="996633"/>
          <w:lang w:val="es-MX"/>
        </w:rPr>
        <w:t xml:space="preserve">, pescado, aves, conchas.... </w:t>
      </w:r>
      <w:r w:rsidR="00B14DC1" w:rsidRPr="001E0934">
        <w:rPr>
          <w:color w:val="996633"/>
          <w:lang w:val="es-MX"/>
        </w:rPr>
        <w:t xml:space="preserve">Esta obra pertenece actualmente a una colección privada. </w:t>
      </w:r>
    </w:p>
    <w:p w14:paraId="244EE14A" w14:textId="77777777" w:rsidR="00016048" w:rsidRPr="00016048" w:rsidRDefault="00016048" w:rsidP="00F2787F">
      <w:pPr>
        <w:tabs>
          <w:tab w:val="left" w:pos="5850"/>
        </w:tabs>
        <w:spacing w:after="0" w:line="360" w:lineRule="auto"/>
        <w:jc w:val="both"/>
        <w:rPr>
          <w:color w:val="996633"/>
          <w:lang w:val="es-MX"/>
        </w:rPr>
      </w:pPr>
    </w:p>
    <w:p w14:paraId="6F65E5CF" w14:textId="490186C9" w:rsidR="00B238F7" w:rsidRPr="001E0934" w:rsidRDefault="00F2787F" w:rsidP="00F2787F">
      <w:pPr>
        <w:spacing w:after="0" w:line="360" w:lineRule="auto"/>
        <w:rPr>
          <w:rFonts w:ascii="Rage Italic" w:eastAsia="STXingkai" w:hAnsi="Rage Italic"/>
          <w:color w:val="996633"/>
          <w:sz w:val="40"/>
          <w:szCs w:val="40"/>
          <w:lang w:val="es-MX"/>
        </w:rPr>
      </w:pPr>
      <w:r w:rsidRPr="001E0934">
        <w:rPr>
          <w:rFonts w:ascii="Rage Italic" w:eastAsia="STXingkai" w:hAnsi="Rage Italic"/>
          <w:color w:val="996633"/>
          <w:sz w:val="40"/>
          <w:szCs w:val="40"/>
          <w:lang w:val="es-MX"/>
        </w:rPr>
        <w:t>“</w:t>
      </w:r>
      <w:r w:rsidR="00B238F7" w:rsidRPr="001E0934">
        <w:rPr>
          <w:rFonts w:ascii="Rage Italic" w:eastAsia="STXingkai" w:hAnsi="Rage Italic"/>
          <w:color w:val="996633"/>
          <w:sz w:val="40"/>
          <w:szCs w:val="40"/>
          <w:lang w:val="es-MX"/>
        </w:rPr>
        <w:t>La Momia</w:t>
      </w:r>
      <w:r w:rsidRPr="001E0934">
        <w:rPr>
          <w:rFonts w:ascii="Rage Italic" w:eastAsia="STXingkai" w:hAnsi="Rage Italic"/>
          <w:color w:val="996633"/>
          <w:sz w:val="40"/>
          <w:szCs w:val="40"/>
          <w:lang w:val="es-MX"/>
        </w:rPr>
        <w:t>”</w:t>
      </w:r>
    </w:p>
    <w:p w14:paraId="50AEE5C3" w14:textId="7F9E75B4" w:rsidR="009A7FEE" w:rsidRPr="001E0934" w:rsidRDefault="00B14DC1" w:rsidP="00F2787F">
      <w:pPr>
        <w:tabs>
          <w:tab w:val="left" w:pos="3555"/>
        </w:tabs>
        <w:spacing w:after="0" w:line="360" w:lineRule="auto"/>
        <w:rPr>
          <w:color w:val="996633"/>
          <w:lang w:val="es-MX"/>
        </w:rPr>
      </w:pPr>
      <w:r w:rsidRPr="001E0934">
        <w:rPr>
          <w:color w:val="996633"/>
          <w:lang w:val="es-MX"/>
        </w:rPr>
        <w:t>Esta Momia es u</w:t>
      </w:r>
      <w:r w:rsidR="009A7FEE" w:rsidRPr="001E0934">
        <w:rPr>
          <w:color w:val="996633"/>
          <w:lang w:val="es-MX"/>
        </w:rPr>
        <w:t>n guardián entre el reino de los vivos y el de los muertos recientes. En la entrada de una cueva</w:t>
      </w:r>
      <w:r w:rsidRPr="001E0934">
        <w:rPr>
          <w:color w:val="996633"/>
          <w:lang w:val="es-MX"/>
        </w:rPr>
        <w:t xml:space="preserve">, tras una serie de excavaciones arqueológicas, </w:t>
      </w:r>
      <w:r w:rsidR="009A7FEE" w:rsidRPr="001E0934">
        <w:rPr>
          <w:color w:val="996633"/>
          <w:lang w:val="es-MX"/>
        </w:rPr>
        <w:t xml:space="preserve">se encontraron unas líneas que mostraban el contorno de </w:t>
      </w:r>
      <w:r w:rsidRPr="001E0934">
        <w:rPr>
          <w:color w:val="996633"/>
          <w:lang w:val="es-MX"/>
        </w:rPr>
        <w:t>este guardián</w:t>
      </w:r>
      <w:r w:rsidR="009A7FEE" w:rsidRPr="001E0934">
        <w:rPr>
          <w:color w:val="996633"/>
          <w:lang w:val="es-MX"/>
        </w:rPr>
        <w:t xml:space="preserve">. Gabriela </w:t>
      </w:r>
      <w:r w:rsidRPr="001E0934">
        <w:rPr>
          <w:color w:val="996633"/>
          <w:lang w:val="es-MX"/>
        </w:rPr>
        <w:t>creó</w:t>
      </w:r>
      <w:r w:rsidR="009A7FEE" w:rsidRPr="001E0934">
        <w:rPr>
          <w:color w:val="996633"/>
          <w:lang w:val="es-MX"/>
        </w:rPr>
        <w:t xml:space="preserve"> </w:t>
      </w:r>
      <w:r w:rsidRPr="001E0934">
        <w:rPr>
          <w:color w:val="996633"/>
          <w:lang w:val="es-MX"/>
        </w:rPr>
        <w:t xml:space="preserve">a </w:t>
      </w:r>
      <w:r w:rsidR="009A7FEE" w:rsidRPr="001E0934">
        <w:rPr>
          <w:color w:val="996633"/>
          <w:lang w:val="es-MX"/>
        </w:rPr>
        <w:t xml:space="preserve">esta momia a </w:t>
      </w:r>
      <w:r w:rsidRPr="001E0934">
        <w:rPr>
          <w:color w:val="996633"/>
          <w:lang w:val="es-MX"/>
        </w:rPr>
        <w:t>inspirada en aquella, pero</w:t>
      </w:r>
      <w:r w:rsidR="009A7FEE" w:rsidRPr="001E0934">
        <w:rPr>
          <w:color w:val="996633"/>
          <w:lang w:val="es-MX"/>
        </w:rPr>
        <w:t xml:space="preserve"> con un rostro finamente elaborado. </w:t>
      </w:r>
    </w:p>
    <w:p w14:paraId="1AE966EE" w14:textId="6C640D46" w:rsidR="005E5EFB" w:rsidRDefault="005E5EFB" w:rsidP="00F2787F">
      <w:pPr>
        <w:spacing w:after="0" w:line="360" w:lineRule="auto"/>
        <w:rPr>
          <w:b/>
          <w:bCs/>
          <w:color w:val="996633"/>
          <w:lang w:val="es-MX"/>
        </w:rPr>
      </w:pPr>
    </w:p>
    <w:p w14:paraId="555E1C2E" w14:textId="166C0454" w:rsidR="00542152" w:rsidRDefault="00542152" w:rsidP="00F2787F">
      <w:pPr>
        <w:spacing w:after="0" w:line="360" w:lineRule="auto"/>
        <w:rPr>
          <w:b/>
          <w:bCs/>
          <w:color w:val="996633"/>
          <w:lang w:val="es-MX"/>
        </w:rPr>
      </w:pPr>
    </w:p>
    <w:p w14:paraId="48EEC868" w14:textId="0B8B18F9" w:rsidR="00542152" w:rsidRDefault="00542152" w:rsidP="00F2787F">
      <w:pPr>
        <w:spacing w:after="0" w:line="360" w:lineRule="auto"/>
        <w:rPr>
          <w:b/>
          <w:bCs/>
          <w:color w:val="996633"/>
          <w:lang w:val="es-MX"/>
        </w:rPr>
      </w:pPr>
    </w:p>
    <w:p w14:paraId="7249BE1A" w14:textId="77777777" w:rsidR="00542152" w:rsidRPr="001E0934" w:rsidRDefault="00542152" w:rsidP="00F2787F">
      <w:pPr>
        <w:spacing w:after="0" w:line="360" w:lineRule="auto"/>
        <w:rPr>
          <w:b/>
          <w:bCs/>
          <w:color w:val="996633"/>
          <w:lang w:val="es-MX"/>
        </w:rPr>
      </w:pPr>
    </w:p>
    <w:p w14:paraId="6244D3AE" w14:textId="075FF9C9" w:rsidR="00B37D10" w:rsidRPr="001E0934" w:rsidRDefault="00F2787F" w:rsidP="00F2787F">
      <w:pPr>
        <w:spacing w:after="0" w:line="360" w:lineRule="auto"/>
        <w:rPr>
          <w:rFonts w:ascii="Rage Italic" w:eastAsia="STXingkai" w:hAnsi="Rage Italic"/>
          <w:color w:val="996633"/>
          <w:sz w:val="40"/>
          <w:szCs w:val="40"/>
          <w:lang w:val="es-MX"/>
        </w:rPr>
      </w:pPr>
      <w:r w:rsidRPr="001E0934">
        <w:rPr>
          <w:rFonts w:ascii="Rage Italic" w:eastAsia="STXingkai" w:hAnsi="Rage Italic"/>
          <w:color w:val="996633"/>
          <w:sz w:val="40"/>
          <w:szCs w:val="40"/>
          <w:lang w:val="es-MX"/>
        </w:rPr>
        <w:lastRenderedPageBreak/>
        <w:t>“</w:t>
      </w:r>
      <w:r w:rsidR="00B37D10" w:rsidRPr="001E0934">
        <w:rPr>
          <w:rFonts w:ascii="Rage Italic" w:eastAsia="STXingkai" w:hAnsi="Rage Italic"/>
          <w:color w:val="996633"/>
          <w:sz w:val="40"/>
          <w:szCs w:val="40"/>
          <w:lang w:val="es-MX"/>
        </w:rPr>
        <w:t>Tezcatlipoca /</w:t>
      </w:r>
      <w:r w:rsidR="00B238F7" w:rsidRPr="001E0934">
        <w:rPr>
          <w:rFonts w:ascii="Rage Italic" w:eastAsia="STXingkai" w:hAnsi="Rage Italic"/>
          <w:color w:val="996633"/>
          <w:sz w:val="40"/>
          <w:szCs w:val="40"/>
          <w:lang w:val="es-MX"/>
        </w:rPr>
        <w:t xml:space="preserve"> Pequeño </w:t>
      </w:r>
      <w:r w:rsidR="00B37D10" w:rsidRPr="001E0934">
        <w:rPr>
          <w:rFonts w:ascii="Rage Italic" w:eastAsia="STXingkai" w:hAnsi="Rage Italic"/>
          <w:color w:val="996633"/>
          <w:sz w:val="40"/>
          <w:szCs w:val="40"/>
          <w:lang w:val="es-MX"/>
        </w:rPr>
        <w:t>Jaguar</w:t>
      </w:r>
      <w:r w:rsidRPr="001E0934">
        <w:rPr>
          <w:rFonts w:ascii="Rage Italic" w:eastAsia="STXingkai" w:hAnsi="Rage Italic"/>
          <w:color w:val="996633"/>
          <w:sz w:val="40"/>
          <w:szCs w:val="40"/>
          <w:lang w:val="es-MX"/>
        </w:rPr>
        <w:t>”</w:t>
      </w:r>
      <w:r w:rsidR="00B37D10" w:rsidRPr="001E0934">
        <w:rPr>
          <w:rFonts w:ascii="Rage Italic" w:eastAsia="STXingkai" w:hAnsi="Rage Italic"/>
          <w:color w:val="996633"/>
          <w:sz w:val="40"/>
          <w:szCs w:val="40"/>
          <w:lang w:val="es-MX"/>
        </w:rPr>
        <w:t xml:space="preserve"> </w:t>
      </w:r>
    </w:p>
    <w:p w14:paraId="05799EEB" w14:textId="160857F3" w:rsidR="00B37D10" w:rsidRPr="001E0934" w:rsidRDefault="00B37D10" w:rsidP="00F2787F">
      <w:pPr>
        <w:spacing w:after="0" w:line="360" w:lineRule="auto"/>
        <w:jc w:val="both"/>
        <w:rPr>
          <w:color w:val="996633"/>
          <w:lang w:val="es-MX"/>
        </w:rPr>
      </w:pPr>
      <w:r w:rsidRPr="001E0934">
        <w:rPr>
          <w:color w:val="996633"/>
          <w:lang w:val="es-MX"/>
        </w:rPr>
        <w:t>La clase social dirigente de los olmecas legitimaba su pretensión de poder a través de su descendencia de una deidad jaguar (forma primitiva de Tezcatlipoca). Tanto el jaguar como Tezcatlipoca están tematizados en 2 obras, que se encuentran en la sala trasera izquierda.</w:t>
      </w:r>
    </w:p>
    <w:p w14:paraId="4582F8C4" w14:textId="09BFDB5C" w:rsidR="00644C5E" w:rsidRPr="001E0934" w:rsidRDefault="00B37D10" w:rsidP="00F2787F">
      <w:pPr>
        <w:spacing w:after="0" w:line="360" w:lineRule="auto"/>
        <w:jc w:val="both"/>
        <w:rPr>
          <w:color w:val="996633"/>
          <w:lang w:val="es-MX"/>
        </w:rPr>
      </w:pPr>
      <w:r w:rsidRPr="001E0934">
        <w:rPr>
          <w:color w:val="996633"/>
          <w:lang w:val="es-MX"/>
        </w:rPr>
        <w:t>La cabeza de jaguar en tonos magenta está inspirada en las esculturas de piedra olmecas. Gabriela Rosas dota a esta obra de un lenguaje formal y un simbolismo propios. Si la cara del jaguar parece muy natural</w:t>
      </w:r>
      <w:r w:rsidR="00B14DC1" w:rsidRPr="001E0934">
        <w:rPr>
          <w:color w:val="996633"/>
          <w:lang w:val="es-MX"/>
        </w:rPr>
        <w:t xml:space="preserve"> (aunque con ciertos gestos de fantasía) </w:t>
      </w:r>
      <w:r w:rsidRPr="001E0934">
        <w:rPr>
          <w:color w:val="996633"/>
          <w:lang w:val="es-MX"/>
        </w:rPr>
        <w:t xml:space="preserve">, en su </w:t>
      </w:r>
      <w:r w:rsidR="00AC02A3" w:rsidRPr="001E0934">
        <w:rPr>
          <w:color w:val="996633"/>
          <w:lang w:val="es-MX"/>
        </w:rPr>
        <w:t xml:space="preserve">suave y aterciopelado </w:t>
      </w:r>
      <w:r w:rsidRPr="001E0934">
        <w:rPr>
          <w:color w:val="996633"/>
          <w:lang w:val="es-MX"/>
        </w:rPr>
        <w:t xml:space="preserve">pelaje se </w:t>
      </w:r>
      <w:r w:rsidR="00644C5E" w:rsidRPr="001E0934">
        <w:rPr>
          <w:color w:val="996633"/>
          <w:lang w:val="es-MX"/>
        </w:rPr>
        <w:t>observan</w:t>
      </w:r>
      <w:r w:rsidRPr="001E0934">
        <w:rPr>
          <w:color w:val="996633"/>
          <w:lang w:val="es-MX"/>
        </w:rPr>
        <w:t xml:space="preserve"> complejos ornamentos. Entre los olmecas, los enormes tronos de basalto de los gobernantes estaban cubiertos con pieles de jaguar o éstas se representaban en la piedra como adornos. </w:t>
      </w:r>
    </w:p>
    <w:p w14:paraId="4AF93536" w14:textId="6AABC577" w:rsidR="00B37D10" w:rsidRPr="001E0934" w:rsidRDefault="00B37D10" w:rsidP="00F2787F">
      <w:pPr>
        <w:spacing w:after="0" w:line="360" w:lineRule="auto"/>
        <w:jc w:val="both"/>
        <w:rPr>
          <w:color w:val="996633"/>
          <w:lang w:val="es-MX"/>
        </w:rPr>
      </w:pPr>
      <w:r w:rsidRPr="001E0934">
        <w:rPr>
          <w:color w:val="996633"/>
          <w:lang w:val="es-MX"/>
        </w:rPr>
        <w:t xml:space="preserve"> Los niños y jóvenes que asisten regularmente a las clases de pintura y dibujo de Gabriela Rosas en el estudio de Rosa Colibrí se entristecieron mucho cuando el cuadro se vendió y dejó de estar colgado en el estudio.</w:t>
      </w:r>
    </w:p>
    <w:p w14:paraId="488100A1" w14:textId="77777777" w:rsidR="001A1F6E" w:rsidRPr="001E0934" w:rsidRDefault="001A1F6E" w:rsidP="00F2787F">
      <w:pPr>
        <w:spacing w:after="0" w:line="360" w:lineRule="auto"/>
        <w:jc w:val="both"/>
        <w:rPr>
          <w:color w:val="996633"/>
          <w:lang w:val="es-MX"/>
        </w:rPr>
      </w:pPr>
    </w:p>
    <w:p w14:paraId="53F08951" w14:textId="3C1FB29E" w:rsidR="00377FA8" w:rsidRPr="001E0934" w:rsidRDefault="00377FA8" w:rsidP="00F2787F">
      <w:pPr>
        <w:spacing w:after="0" w:line="360" w:lineRule="auto"/>
        <w:rPr>
          <w:rFonts w:ascii="Rage Italic" w:eastAsia="STXingkai" w:hAnsi="Rage Italic"/>
          <w:color w:val="996633"/>
          <w:sz w:val="40"/>
          <w:szCs w:val="40"/>
          <w:lang w:val="es-MX"/>
        </w:rPr>
      </w:pPr>
      <w:r w:rsidRPr="001E0934">
        <w:rPr>
          <w:rFonts w:ascii="Rage Italic" w:eastAsia="STXingkai" w:hAnsi="Rage Italic"/>
          <w:color w:val="996633"/>
          <w:sz w:val="40"/>
          <w:szCs w:val="40"/>
          <w:lang w:val="es-MX"/>
        </w:rPr>
        <w:t>“Llamado a Dios”</w:t>
      </w:r>
    </w:p>
    <w:p w14:paraId="5ED8C3EE" w14:textId="77777777" w:rsidR="00377FA8" w:rsidRPr="001E0934" w:rsidRDefault="00377FA8" w:rsidP="00F2787F">
      <w:pPr>
        <w:spacing w:after="0" w:line="360" w:lineRule="auto"/>
        <w:rPr>
          <w:color w:val="996633"/>
          <w:lang w:val="es-MX"/>
        </w:rPr>
      </w:pPr>
      <w:r w:rsidRPr="001E0934">
        <w:rPr>
          <w:color w:val="996633"/>
          <w:lang w:val="es-MX"/>
        </w:rPr>
        <w:t>El Códice de Madrid - manual para los sacerdotes de los mayas es siempre una fuente de inspiración para Gabriela Rosas.</w:t>
      </w:r>
    </w:p>
    <w:p w14:paraId="3CE1759A" w14:textId="77777777" w:rsidR="00377FA8" w:rsidRPr="001E0934" w:rsidRDefault="00377FA8" w:rsidP="00F2787F">
      <w:pPr>
        <w:spacing w:after="0" w:line="360" w:lineRule="auto"/>
        <w:rPr>
          <w:color w:val="996633"/>
          <w:lang w:val="es-MX"/>
        </w:rPr>
      </w:pPr>
      <w:r w:rsidRPr="001E0934">
        <w:rPr>
          <w:color w:val="996633"/>
          <w:lang w:val="es-MX"/>
        </w:rPr>
        <w:t xml:space="preserve">Uno de los dibujos del Códice sugiere cómo un sacerdote quema incienso para inducir la aparición del dios de la noche. </w:t>
      </w:r>
    </w:p>
    <w:p w14:paraId="30695D41" w14:textId="19E006D1" w:rsidR="00377FA8" w:rsidRPr="001E0934" w:rsidRDefault="00B67FFE" w:rsidP="00F2787F">
      <w:pPr>
        <w:spacing w:after="0" w:line="360" w:lineRule="auto"/>
        <w:rPr>
          <w:color w:val="996633"/>
          <w:lang w:val="es-MX"/>
        </w:rPr>
      </w:pPr>
      <w:r>
        <w:rPr>
          <w:rFonts w:ascii="Rage Italic" w:eastAsia="STXingkai" w:hAnsi="Rage Italic"/>
          <w:noProof/>
          <w:color w:val="996633"/>
          <w:sz w:val="40"/>
          <w:szCs w:val="40"/>
          <w:lang w:val="es-MX"/>
        </w:rPr>
        <w:drawing>
          <wp:anchor distT="0" distB="0" distL="114300" distR="114300" simplePos="0" relativeHeight="251662848" behindDoc="1" locked="0" layoutInCell="1" allowOverlap="1" wp14:anchorId="5AE332E7" wp14:editId="6483C2E5">
            <wp:simplePos x="0" y="0"/>
            <wp:positionH relativeFrom="column">
              <wp:posOffset>3875405</wp:posOffset>
            </wp:positionH>
            <wp:positionV relativeFrom="paragraph">
              <wp:posOffset>525780</wp:posOffset>
            </wp:positionV>
            <wp:extent cx="1892300" cy="2726055"/>
            <wp:effectExtent l="0" t="0" r="0" b="0"/>
            <wp:wrapTight wrapText="bothSides">
              <wp:wrapPolygon edited="0">
                <wp:start x="0" y="0"/>
                <wp:lineTo x="0" y="21434"/>
                <wp:lineTo x="21310" y="21434"/>
                <wp:lineTo x="21310" y="0"/>
                <wp:lineTo x="0" y="0"/>
              </wp:wrapPolygon>
            </wp:wrapTight>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92300" cy="2726055"/>
                    </a:xfrm>
                    <a:prstGeom prst="rect">
                      <a:avLst/>
                    </a:prstGeom>
                    <a:noFill/>
                  </pic:spPr>
                </pic:pic>
              </a:graphicData>
            </a:graphic>
            <wp14:sizeRelH relativeFrom="margin">
              <wp14:pctWidth>0</wp14:pctWidth>
            </wp14:sizeRelH>
            <wp14:sizeRelV relativeFrom="margin">
              <wp14:pctHeight>0</wp14:pctHeight>
            </wp14:sizeRelV>
          </wp:anchor>
        </w:drawing>
      </w:r>
      <w:r w:rsidR="00377FA8" w:rsidRPr="001E0934">
        <w:rPr>
          <w:color w:val="996633"/>
          <w:lang w:val="es-MX"/>
        </w:rPr>
        <w:t xml:space="preserve">Este tema, en una forma moderna y colorida como pintura en el formato 50x70 sobre tela, se completó para la exposición en Viena en 2021, después de causar entusiasmo entre los observantes, especialmente </w:t>
      </w:r>
      <w:r w:rsidR="005F58DA" w:rsidRPr="001E0934">
        <w:rPr>
          <w:color w:val="996633"/>
          <w:lang w:val="es-MX"/>
        </w:rPr>
        <w:t xml:space="preserve">entre los </w:t>
      </w:r>
      <w:r w:rsidR="00377FA8" w:rsidRPr="001E0934">
        <w:rPr>
          <w:color w:val="996633"/>
          <w:lang w:val="es-MX"/>
        </w:rPr>
        <w:t xml:space="preserve">más </w:t>
      </w:r>
      <w:r w:rsidR="005F58DA" w:rsidRPr="001E0934">
        <w:rPr>
          <w:color w:val="996633"/>
          <w:lang w:val="es-MX"/>
        </w:rPr>
        <w:t>pequeños miembros de</w:t>
      </w:r>
      <w:r w:rsidR="00377FA8" w:rsidRPr="001E0934">
        <w:rPr>
          <w:color w:val="996633"/>
          <w:lang w:val="es-MX"/>
        </w:rPr>
        <w:t>l Atelier Rosa Colibrí en Kallmünz, Alemania</w:t>
      </w:r>
    </w:p>
    <w:p w14:paraId="6CC24B12" w14:textId="110DDA46" w:rsidR="00346D73" w:rsidRPr="001E0934" w:rsidRDefault="00346D73" w:rsidP="00F2787F">
      <w:pPr>
        <w:spacing w:after="0" w:line="360" w:lineRule="auto"/>
        <w:rPr>
          <w:color w:val="996633"/>
          <w:lang w:val="es-MX"/>
        </w:rPr>
      </w:pPr>
    </w:p>
    <w:p w14:paraId="327F1C33" w14:textId="39CD73CB" w:rsidR="00B238F7" w:rsidRPr="001E0934" w:rsidRDefault="00F2787F" w:rsidP="00F2787F">
      <w:pPr>
        <w:spacing w:after="0" w:line="360" w:lineRule="auto"/>
        <w:jc w:val="both"/>
        <w:rPr>
          <w:rFonts w:ascii="Rage Italic" w:eastAsia="STXingkai" w:hAnsi="Rage Italic"/>
          <w:color w:val="996633"/>
          <w:sz w:val="40"/>
          <w:szCs w:val="40"/>
          <w:lang w:val="es-MX"/>
        </w:rPr>
      </w:pPr>
      <w:r w:rsidRPr="001E0934">
        <w:rPr>
          <w:color w:val="996633"/>
          <w:sz w:val="40"/>
          <w:szCs w:val="40"/>
          <w:lang w:val="es-MX"/>
        </w:rPr>
        <w:t>“</w:t>
      </w:r>
      <w:r w:rsidR="00B238F7" w:rsidRPr="001E0934">
        <w:rPr>
          <w:rFonts w:ascii="Rage Italic" w:eastAsia="STXingkai" w:hAnsi="Rage Italic"/>
          <w:color w:val="996633"/>
          <w:sz w:val="40"/>
          <w:szCs w:val="40"/>
          <w:lang w:val="es-MX"/>
        </w:rPr>
        <w:t>NiñoJaguar</w:t>
      </w:r>
      <w:r w:rsidRPr="001E0934">
        <w:rPr>
          <w:rFonts w:ascii="Rage Italic" w:eastAsia="STXingkai" w:hAnsi="Rage Italic"/>
          <w:color w:val="996633"/>
          <w:sz w:val="40"/>
          <w:szCs w:val="40"/>
          <w:lang w:val="es-MX"/>
        </w:rPr>
        <w:t>”</w:t>
      </w:r>
    </w:p>
    <w:p w14:paraId="6305F5E0" w14:textId="7FEA561B" w:rsidR="00522F4F" w:rsidRPr="001E0934" w:rsidRDefault="005C3362" w:rsidP="00F2787F">
      <w:pPr>
        <w:spacing w:after="0" w:line="360" w:lineRule="auto"/>
        <w:jc w:val="both"/>
        <w:rPr>
          <w:color w:val="996633"/>
          <w:lang w:val="es-MX"/>
        </w:rPr>
      </w:pPr>
      <w:r>
        <w:rPr>
          <w:rFonts w:ascii="Rage Italic" w:eastAsia="STXingkai" w:hAnsi="Rage Italic"/>
          <w:noProof/>
          <w:color w:val="996633"/>
          <w:sz w:val="40"/>
          <w:szCs w:val="40"/>
          <w:lang w:val="es-MX"/>
        </w:rPr>
        <w:pict w14:anchorId="5AC6D3B1">
          <v:shape id="_x0000_s1036" type="#_x0000_t202" style="position:absolute;left:0;text-align:left;margin-left:301.15pt;margin-top:116.55pt;width:158.5pt;height:20pt;z-index:251662336" strokecolor="white [3212]">
            <v:textbox>
              <w:txbxContent>
                <w:p w14:paraId="18B4269D" w14:textId="4D26208E" w:rsidR="00B67FFE" w:rsidRPr="00B67FFE" w:rsidRDefault="00B67FFE" w:rsidP="00B67FFE">
                  <w:pPr>
                    <w:jc w:val="right"/>
                    <w:rPr>
                      <w:rFonts w:ascii="Rage Italic" w:hAnsi="Rage Italic"/>
                      <w:color w:val="996633"/>
                      <w:sz w:val="24"/>
                      <w:szCs w:val="24"/>
                    </w:rPr>
                  </w:pPr>
                  <w:r w:rsidRPr="00B67FFE">
                    <w:rPr>
                      <w:rFonts w:ascii="Rage Italic" w:hAnsi="Rage Italic" w:cstheme="minorHAnsi"/>
                      <w:color w:val="996633"/>
                    </w:rPr>
                    <w:t>©</w:t>
                  </w:r>
                  <w:r w:rsidRPr="00B67FFE">
                    <w:rPr>
                      <w:rFonts w:ascii="Rage Italic" w:hAnsi="Rage Italic"/>
                      <w:color w:val="996633"/>
                    </w:rPr>
                    <w:t>Gabriela Rosas</w:t>
                  </w:r>
                </w:p>
              </w:txbxContent>
            </v:textbox>
          </v:shape>
        </w:pict>
      </w:r>
      <w:r w:rsidR="00522F4F" w:rsidRPr="001E0934">
        <w:rPr>
          <w:color w:val="996633"/>
          <w:lang w:val="es-MX"/>
        </w:rPr>
        <w:t>Incluso en los tiempos modernos, el jaguar sigue siendo venerado, a través de la Danza del Jaguar en Tabasco, en la que los niños decorados como jaguares son bailados por las mujeres, que a su vez son bailadas por los hombres, los cazadores. Una imagen de un documental de Andrés Medina Hernández fue la inspiración para este niño jaguar.</w:t>
      </w:r>
    </w:p>
    <w:p w14:paraId="0BF61D39" w14:textId="5BF64C68" w:rsidR="00346D73" w:rsidRDefault="00346D73" w:rsidP="00F2787F">
      <w:pPr>
        <w:spacing w:after="0" w:line="360" w:lineRule="auto"/>
        <w:jc w:val="both"/>
        <w:rPr>
          <w:color w:val="996633"/>
          <w:lang w:val="es-MX"/>
        </w:rPr>
      </w:pPr>
    </w:p>
    <w:p w14:paraId="12DE22B4" w14:textId="77777777" w:rsidR="00542152" w:rsidRPr="001E0934" w:rsidRDefault="00542152" w:rsidP="00F2787F">
      <w:pPr>
        <w:spacing w:after="0" w:line="360" w:lineRule="auto"/>
        <w:jc w:val="both"/>
        <w:rPr>
          <w:color w:val="996633"/>
          <w:lang w:val="es-MX"/>
        </w:rPr>
      </w:pPr>
    </w:p>
    <w:p w14:paraId="310CE0A1" w14:textId="6BAA50CA" w:rsidR="00F2787F" w:rsidRPr="001E0934" w:rsidRDefault="00F2787F" w:rsidP="00F2787F">
      <w:pPr>
        <w:spacing w:after="0" w:line="360" w:lineRule="auto"/>
        <w:rPr>
          <w:rFonts w:ascii="Rage Italic" w:eastAsia="STXingkai" w:hAnsi="Rage Italic"/>
          <w:color w:val="996633"/>
          <w:sz w:val="40"/>
          <w:szCs w:val="40"/>
          <w:lang w:val="es-MX"/>
        </w:rPr>
      </w:pPr>
      <w:r w:rsidRPr="001E0934">
        <w:rPr>
          <w:rFonts w:ascii="Rage Italic" w:eastAsia="STXingkai" w:hAnsi="Rage Italic"/>
          <w:color w:val="996633"/>
          <w:sz w:val="40"/>
          <w:szCs w:val="40"/>
          <w:lang w:val="es-MX"/>
        </w:rPr>
        <w:lastRenderedPageBreak/>
        <w:t>“</w:t>
      </w:r>
      <w:r w:rsidR="00B238F7" w:rsidRPr="001E0934">
        <w:rPr>
          <w:rFonts w:ascii="Rage Italic" w:eastAsia="STXingkai" w:hAnsi="Rage Italic"/>
          <w:color w:val="996633"/>
          <w:sz w:val="40"/>
          <w:szCs w:val="40"/>
          <w:lang w:val="es-MX"/>
        </w:rPr>
        <w:t>Tezcatlipoca</w:t>
      </w:r>
      <w:r w:rsidRPr="001E0934">
        <w:rPr>
          <w:rFonts w:ascii="Rage Italic" w:eastAsia="STXingkai" w:hAnsi="Rage Italic"/>
          <w:color w:val="996633"/>
          <w:sz w:val="40"/>
          <w:szCs w:val="40"/>
          <w:lang w:val="es-MX"/>
        </w:rPr>
        <w:t>”</w:t>
      </w:r>
    </w:p>
    <w:p w14:paraId="43AB6034" w14:textId="747469D4" w:rsidR="006B65ED" w:rsidRPr="001E0934" w:rsidRDefault="006B65ED" w:rsidP="00F2787F">
      <w:pPr>
        <w:spacing w:after="0" w:line="360" w:lineRule="auto"/>
        <w:rPr>
          <w:color w:val="996633"/>
          <w:lang w:val="es-MX"/>
        </w:rPr>
      </w:pPr>
      <w:r w:rsidRPr="001E0934">
        <w:rPr>
          <w:color w:val="996633"/>
          <w:lang w:val="es-MX"/>
        </w:rPr>
        <w:t xml:space="preserve">Tezcatlipoca: Dios de la sabiduría - El del espejo humeante - Dios del cambio violento - Contraparte eterna de Quetzalcoatl, el dios serpiente emplumada de los aztecas. </w:t>
      </w:r>
    </w:p>
    <w:p w14:paraId="4AFE59A1" w14:textId="00044768" w:rsidR="006B65ED" w:rsidRPr="001E0934" w:rsidRDefault="006B65ED" w:rsidP="00F2787F">
      <w:pPr>
        <w:spacing w:after="0" w:line="360" w:lineRule="auto"/>
        <w:rPr>
          <w:color w:val="996633"/>
          <w:lang w:val="es-MX"/>
        </w:rPr>
      </w:pPr>
      <w:r w:rsidRPr="001E0934">
        <w:rPr>
          <w:color w:val="996633"/>
          <w:lang w:val="es-MX"/>
        </w:rPr>
        <w:t xml:space="preserve">Tezcatlipoca fue adorado por las culturas mesoamericanas antes de ser eclipsado por el dios azteca, y pudo recuperar importancia </w:t>
      </w:r>
      <w:r w:rsidR="005F58DA" w:rsidRPr="001E0934">
        <w:rPr>
          <w:color w:val="996633"/>
          <w:lang w:val="es-MX"/>
        </w:rPr>
        <w:t xml:space="preserve">tras </w:t>
      </w:r>
      <w:r w:rsidRPr="001E0934">
        <w:rPr>
          <w:color w:val="996633"/>
          <w:lang w:val="es-MX"/>
        </w:rPr>
        <w:t xml:space="preserve">la destrucción del </w:t>
      </w:r>
      <w:r w:rsidR="005F58DA" w:rsidRPr="001E0934">
        <w:rPr>
          <w:color w:val="996633"/>
          <w:lang w:val="es-MX"/>
        </w:rPr>
        <w:t>I</w:t>
      </w:r>
      <w:r w:rsidRPr="001E0934">
        <w:rPr>
          <w:color w:val="996633"/>
          <w:lang w:val="es-MX"/>
        </w:rPr>
        <w:t xml:space="preserve">mperio </w:t>
      </w:r>
      <w:r w:rsidR="005F58DA" w:rsidRPr="001E0934">
        <w:rPr>
          <w:color w:val="996633"/>
          <w:lang w:val="es-MX"/>
        </w:rPr>
        <w:t xml:space="preserve">Mexica </w:t>
      </w:r>
      <w:r w:rsidRPr="001E0934">
        <w:rPr>
          <w:color w:val="996633"/>
          <w:lang w:val="es-MX"/>
        </w:rPr>
        <w:t xml:space="preserve"> en 1521 antes de ser olvidado con la cristianización y la despoblación del centro de México </w:t>
      </w:r>
      <w:r w:rsidR="005F58DA" w:rsidRPr="001E0934">
        <w:rPr>
          <w:color w:val="996633"/>
          <w:lang w:val="es-MX"/>
        </w:rPr>
        <w:t xml:space="preserve">ocasionada </w:t>
      </w:r>
      <w:r w:rsidRPr="001E0934">
        <w:rPr>
          <w:color w:val="996633"/>
          <w:lang w:val="es-MX"/>
        </w:rPr>
        <w:t xml:space="preserve">por las enfermedades introducidas por los europeos. </w:t>
      </w:r>
    </w:p>
    <w:p w14:paraId="7D47C498" w14:textId="454E05B0" w:rsidR="00F2787F" w:rsidRPr="001E0934" w:rsidRDefault="006B65ED" w:rsidP="00F2787F">
      <w:pPr>
        <w:spacing w:after="0" w:line="360" w:lineRule="auto"/>
        <w:rPr>
          <w:color w:val="996633"/>
          <w:lang w:val="es-MX"/>
        </w:rPr>
      </w:pPr>
      <w:r w:rsidRPr="001E0934">
        <w:rPr>
          <w:color w:val="996633"/>
          <w:lang w:val="es-MX"/>
        </w:rPr>
        <w:t xml:space="preserve">Gabriela Rosas ha vuelto a dar un rostro a este poderoso dios de sus antepasados, con un ojo que ve, y un ojo que percibe lo invisible. </w:t>
      </w:r>
    </w:p>
    <w:p w14:paraId="02A86763" w14:textId="148B4A04" w:rsidR="00522F4F" w:rsidRPr="001E0934" w:rsidRDefault="00522F4F" w:rsidP="00F2787F">
      <w:pPr>
        <w:spacing w:after="0" w:line="360" w:lineRule="auto"/>
        <w:rPr>
          <w:color w:val="996633"/>
          <w:lang w:val="es-MX"/>
        </w:rPr>
      </w:pPr>
    </w:p>
    <w:p w14:paraId="3EA347CE" w14:textId="6EE5FC99" w:rsidR="00346D73" w:rsidRDefault="00346D73" w:rsidP="00F2787F">
      <w:pPr>
        <w:spacing w:after="0" w:line="360" w:lineRule="auto"/>
        <w:rPr>
          <w:color w:val="996633"/>
          <w:lang w:val="es-MX"/>
        </w:rPr>
      </w:pPr>
    </w:p>
    <w:p w14:paraId="0818760B" w14:textId="2AC63DD7" w:rsidR="00542152" w:rsidRDefault="00542152" w:rsidP="00542152">
      <w:pPr>
        <w:spacing w:after="0" w:line="360" w:lineRule="auto"/>
        <w:jc w:val="center"/>
        <w:rPr>
          <w:color w:val="996633"/>
          <w:lang w:val="es-MX"/>
        </w:rPr>
      </w:pPr>
      <w:r>
        <w:rPr>
          <w:noProof/>
          <w:color w:val="996633"/>
          <w:lang w:val="es-MX"/>
        </w:rPr>
        <w:drawing>
          <wp:inline distT="0" distB="0" distL="0" distR="0" wp14:anchorId="440D9A08" wp14:editId="1823A6E4">
            <wp:extent cx="4871085" cy="3780155"/>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71085" cy="3780155"/>
                    </a:xfrm>
                    <a:prstGeom prst="rect">
                      <a:avLst/>
                    </a:prstGeom>
                    <a:noFill/>
                  </pic:spPr>
                </pic:pic>
              </a:graphicData>
            </a:graphic>
          </wp:inline>
        </w:drawing>
      </w:r>
    </w:p>
    <w:p w14:paraId="032EC208" w14:textId="242DAE35" w:rsidR="00542152" w:rsidRDefault="00542152" w:rsidP="00542152">
      <w:pPr>
        <w:spacing w:after="0" w:line="360" w:lineRule="auto"/>
        <w:jc w:val="right"/>
        <w:rPr>
          <w:color w:val="996633"/>
          <w:lang w:val="es-MX"/>
        </w:rPr>
      </w:pPr>
      <w:r>
        <w:rPr>
          <w:noProof/>
          <w:color w:val="996633"/>
          <w:lang w:val="es-MX"/>
        </w:rPr>
        <w:drawing>
          <wp:inline distT="0" distB="0" distL="0" distR="0" wp14:anchorId="4531F1CF" wp14:editId="53517E46">
            <wp:extent cx="2038350" cy="285750"/>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41432" cy="286182"/>
                    </a:xfrm>
                    <a:prstGeom prst="rect">
                      <a:avLst/>
                    </a:prstGeom>
                    <a:noFill/>
                  </pic:spPr>
                </pic:pic>
              </a:graphicData>
            </a:graphic>
          </wp:inline>
        </w:drawing>
      </w:r>
    </w:p>
    <w:p w14:paraId="42D1DA8D" w14:textId="07BA2D24" w:rsidR="00542152" w:rsidRDefault="00542152" w:rsidP="00F2787F">
      <w:pPr>
        <w:spacing w:after="0" w:line="360" w:lineRule="auto"/>
        <w:rPr>
          <w:color w:val="996633"/>
          <w:lang w:val="es-MX"/>
        </w:rPr>
      </w:pPr>
    </w:p>
    <w:p w14:paraId="0C62705C" w14:textId="377D2854" w:rsidR="00542152" w:rsidRDefault="00542152" w:rsidP="00F2787F">
      <w:pPr>
        <w:spacing w:after="0" w:line="360" w:lineRule="auto"/>
        <w:rPr>
          <w:color w:val="996633"/>
          <w:lang w:val="es-MX"/>
        </w:rPr>
      </w:pPr>
    </w:p>
    <w:p w14:paraId="5780ED1D" w14:textId="08156022" w:rsidR="00542152" w:rsidRDefault="00542152" w:rsidP="00F2787F">
      <w:pPr>
        <w:spacing w:after="0" w:line="360" w:lineRule="auto"/>
        <w:rPr>
          <w:color w:val="996633"/>
          <w:lang w:val="es-MX"/>
        </w:rPr>
      </w:pPr>
    </w:p>
    <w:p w14:paraId="1C92DE29" w14:textId="496181AB" w:rsidR="00542152" w:rsidRDefault="00542152" w:rsidP="00F2787F">
      <w:pPr>
        <w:spacing w:after="0" w:line="360" w:lineRule="auto"/>
        <w:rPr>
          <w:color w:val="996633"/>
          <w:lang w:val="es-MX"/>
        </w:rPr>
      </w:pPr>
    </w:p>
    <w:p w14:paraId="3CB84E7E" w14:textId="05A81BA8" w:rsidR="00542152" w:rsidRDefault="00542152" w:rsidP="00F2787F">
      <w:pPr>
        <w:spacing w:after="0" w:line="360" w:lineRule="auto"/>
        <w:rPr>
          <w:color w:val="996633"/>
          <w:lang w:val="es-MX"/>
        </w:rPr>
      </w:pPr>
    </w:p>
    <w:p w14:paraId="1D39B461" w14:textId="49C9B77E" w:rsidR="00542152" w:rsidRDefault="00542152" w:rsidP="00F2787F">
      <w:pPr>
        <w:spacing w:after="0" w:line="360" w:lineRule="auto"/>
        <w:rPr>
          <w:color w:val="996633"/>
          <w:lang w:val="es-MX"/>
        </w:rPr>
      </w:pPr>
    </w:p>
    <w:p w14:paraId="5A9136D6" w14:textId="77777777" w:rsidR="00542152" w:rsidRPr="001E0934" w:rsidRDefault="00542152" w:rsidP="00F2787F">
      <w:pPr>
        <w:spacing w:after="0" w:line="360" w:lineRule="auto"/>
        <w:rPr>
          <w:color w:val="996633"/>
          <w:lang w:val="es-MX"/>
        </w:rPr>
      </w:pPr>
    </w:p>
    <w:p w14:paraId="2A843E1F" w14:textId="77777777" w:rsidR="005E5EFB" w:rsidRPr="001E0934" w:rsidRDefault="005E5EFB" w:rsidP="00F2787F">
      <w:pPr>
        <w:spacing w:after="0" w:line="360" w:lineRule="auto"/>
        <w:rPr>
          <w:color w:val="996633"/>
          <w:lang w:val="es-MX"/>
        </w:rPr>
      </w:pPr>
    </w:p>
    <w:p w14:paraId="1091AA6C" w14:textId="12CBFFE8" w:rsidR="00346D73" w:rsidRPr="001E0934" w:rsidRDefault="00346D73" w:rsidP="002635BD">
      <w:pPr>
        <w:spacing w:after="0" w:line="360" w:lineRule="auto"/>
        <w:jc w:val="center"/>
        <w:rPr>
          <w:rFonts w:ascii="Cinzel Black" w:hAnsi="Cinzel Black" w:cstheme="minorHAnsi"/>
          <w:b/>
          <w:bCs/>
          <w:color w:val="996633"/>
          <w:sz w:val="36"/>
          <w:szCs w:val="36"/>
          <w:lang w:val="es-MX"/>
        </w:rPr>
      </w:pPr>
      <w:r w:rsidRPr="001E0934">
        <w:rPr>
          <w:rFonts w:ascii="Cinzel Black" w:hAnsi="Cinzel Black" w:cstheme="minorHAnsi"/>
          <w:b/>
          <w:bCs/>
          <w:color w:val="996633"/>
          <w:sz w:val="36"/>
          <w:szCs w:val="36"/>
          <w:lang w:val="es-MX"/>
        </w:rPr>
        <w:t>“Onomástica mexicana”</w:t>
      </w:r>
    </w:p>
    <w:p w14:paraId="3E49FF4F" w14:textId="77777777" w:rsidR="00346D73" w:rsidRPr="001E0934" w:rsidRDefault="00346D73" w:rsidP="00346D73">
      <w:pPr>
        <w:spacing w:after="0" w:line="360" w:lineRule="auto"/>
        <w:jc w:val="center"/>
        <w:rPr>
          <w:rFonts w:cstheme="minorHAnsi"/>
          <w:b/>
          <w:bCs/>
          <w:color w:val="996633"/>
          <w:sz w:val="32"/>
          <w:szCs w:val="32"/>
          <w:lang w:val="es-MX"/>
        </w:rPr>
      </w:pPr>
    </w:p>
    <w:p w14:paraId="5F1F46B3" w14:textId="7E7D0B21" w:rsidR="00346D73" w:rsidRPr="00765EA7" w:rsidRDefault="00346D73" w:rsidP="00765EA7">
      <w:pPr>
        <w:pStyle w:val="berschrift1"/>
        <w:jc w:val="right"/>
        <w:rPr>
          <w:rFonts w:ascii="Rage Italic" w:hAnsi="Rage Italic"/>
          <w:b/>
          <w:bCs/>
          <w:color w:val="996633"/>
          <w:sz w:val="48"/>
          <w:szCs w:val="48"/>
        </w:rPr>
      </w:pPr>
      <w:bookmarkStart w:id="6" w:name="_Toc79569880"/>
      <w:proofErr w:type="spellStart"/>
      <w:r w:rsidRPr="00765EA7">
        <w:rPr>
          <w:rFonts w:ascii="Rage Italic" w:hAnsi="Rage Italic"/>
          <w:b/>
          <w:bCs/>
          <w:color w:val="996633"/>
          <w:sz w:val="48"/>
          <w:szCs w:val="48"/>
        </w:rPr>
        <w:t>Por</w:t>
      </w:r>
      <w:proofErr w:type="spellEnd"/>
      <w:r w:rsidRPr="00765EA7">
        <w:rPr>
          <w:rFonts w:ascii="Rage Italic" w:hAnsi="Rage Italic"/>
          <w:b/>
          <w:bCs/>
          <w:color w:val="996633"/>
          <w:sz w:val="48"/>
          <w:szCs w:val="48"/>
        </w:rPr>
        <w:t xml:space="preserve"> Sandra Lamas</w:t>
      </w:r>
      <w:bookmarkEnd w:id="6"/>
      <w:r w:rsidRPr="00765EA7">
        <w:rPr>
          <w:rFonts w:ascii="Rage Italic" w:hAnsi="Rage Italic"/>
          <w:b/>
          <w:bCs/>
          <w:color w:val="996633"/>
          <w:sz w:val="48"/>
          <w:szCs w:val="48"/>
        </w:rPr>
        <w:t xml:space="preserve"> </w:t>
      </w:r>
    </w:p>
    <w:p w14:paraId="04189F1E" w14:textId="5690BA4E" w:rsidR="00346D73" w:rsidRPr="001E0934" w:rsidRDefault="00346D73" w:rsidP="00346D73">
      <w:pPr>
        <w:spacing w:after="0" w:line="360" w:lineRule="auto"/>
        <w:jc w:val="center"/>
        <w:rPr>
          <w:rFonts w:ascii="Rage Italic" w:hAnsi="Rage Italic"/>
          <w:color w:val="996633"/>
          <w:sz w:val="32"/>
          <w:szCs w:val="32"/>
          <w:lang w:val="es-MX"/>
        </w:rPr>
      </w:pPr>
    </w:p>
    <w:p w14:paraId="26E134EC" w14:textId="77777777" w:rsidR="00346D73" w:rsidRPr="001E0934" w:rsidRDefault="00346D73" w:rsidP="00346D73">
      <w:pPr>
        <w:spacing w:after="0" w:line="360" w:lineRule="auto"/>
        <w:jc w:val="center"/>
        <w:rPr>
          <w:color w:val="996633"/>
          <w:lang w:val="es-MX"/>
        </w:rPr>
      </w:pPr>
    </w:p>
    <w:p w14:paraId="008879BA" w14:textId="7D17199F" w:rsidR="00346D73" w:rsidRPr="001E0934" w:rsidRDefault="00346D73" w:rsidP="00F2787F">
      <w:pPr>
        <w:spacing w:after="0" w:line="360" w:lineRule="auto"/>
        <w:rPr>
          <w:noProof/>
          <w:color w:val="996633"/>
        </w:rPr>
      </w:pPr>
      <w:r w:rsidRPr="001E0934">
        <w:rPr>
          <w:noProof/>
          <w:color w:val="996633"/>
        </w:rPr>
        <w:drawing>
          <wp:inline distT="0" distB="0" distL="0" distR="0" wp14:anchorId="26B11EB5" wp14:editId="0A87924C">
            <wp:extent cx="4546600" cy="3027802"/>
            <wp:effectExtent l="0" t="0" r="0" b="0"/>
            <wp:docPr id="45" name="Grafik 45" descr="Ein Bild, das Frau, Person, Dame, Haa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Frau, Person, Dame, Haar enthält.&#10;&#10;Automatisch generierte Beschreibu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59468" cy="3036371"/>
                    </a:xfrm>
                    <a:prstGeom prst="rect">
                      <a:avLst/>
                    </a:prstGeom>
                    <a:noFill/>
                    <a:ln>
                      <a:noFill/>
                    </a:ln>
                  </pic:spPr>
                </pic:pic>
              </a:graphicData>
            </a:graphic>
          </wp:inline>
        </w:drawing>
      </w:r>
    </w:p>
    <w:p w14:paraId="0598AFB4" w14:textId="77777777" w:rsidR="00812A79" w:rsidRPr="001E0934" w:rsidRDefault="00812A79" w:rsidP="00812A79">
      <w:pPr>
        <w:rPr>
          <w:color w:val="996633"/>
          <w:lang w:val="es-MX"/>
        </w:rPr>
      </w:pPr>
    </w:p>
    <w:p w14:paraId="77A13013" w14:textId="11ABC45C" w:rsidR="00812A79" w:rsidRPr="001E0934" w:rsidRDefault="00812A79" w:rsidP="0013609F">
      <w:pPr>
        <w:spacing w:after="0" w:line="360" w:lineRule="auto"/>
        <w:jc w:val="both"/>
        <w:rPr>
          <w:color w:val="996633"/>
          <w:sz w:val="24"/>
          <w:szCs w:val="24"/>
          <w:lang w:val="es-MX"/>
        </w:rPr>
      </w:pPr>
      <w:r w:rsidRPr="001E0934">
        <w:rPr>
          <w:color w:val="996633"/>
          <w:sz w:val="24"/>
          <w:szCs w:val="24"/>
          <w:lang w:val="es-MX"/>
        </w:rPr>
        <w:t xml:space="preserve">Con la conquista se instauró la tradición onomástica hispana en el nuevo mundo. Aparecieron de pronto apellidos paternos y maternos enlazados uno sobre otro como si fuesen una trenza. </w:t>
      </w:r>
    </w:p>
    <w:p w14:paraId="7DBE4761" w14:textId="77777777" w:rsidR="00812A79" w:rsidRPr="001E0934" w:rsidRDefault="00812A79" w:rsidP="0013609F">
      <w:pPr>
        <w:spacing w:after="0" w:line="360" w:lineRule="auto"/>
        <w:jc w:val="both"/>
        <w:rPr>
          <w:color w:val="996633"/>
          <w:sz w:val="24"/>
          <w:szCs w:val="24"/>
          <w:lang w:val="es-MX"/>
        </w:rPr>
      </w:pPr>
      <w:r w:rsidRPr="001E0934">
        <w:rPr>
          <w:color w:val="996633"/>
          <w:sz w:val="24"/>
          <w:szCs w:val="24"/>
          <w:lang w:val="es-MX"/>
        </w:rPr>
        <w:t>“Onomástica mexicana” (2021) explora este tema a través de tres caligramas. A los costados encontramos los caligramas que representan a España y al México antiguo, mientras que el caligrama central simboliza el mestizaje que tuvo como punto de partida la fusión de ambos mundos.</w:t>
      </w:r>
    </w:p>
    <w:p w14:paraId="07C54575" w14:textId="77777777" w:rsidR="00812A79" w:rsidRPr="001E0934" w:rsidRDefault="00812A79" w:rsidP="0013609F">
      <w:pPr>
        <w:spacing w:after="0" w:line="360" w:lineRule="auto"/>
        <w:jc w:val="both"/>
        <w:rPr>
          <w:color w:val="996633"/>
          <w:sz w:val="24"/>
          <w:szCs w:val="24"/>
          <w:lang w:val="es-MX"/>
        </w:rPr>
      </w:pPr>
      <w:r w:rsidRPr="001E0934">
        <w:rPr>
          <w:color w:val="996633"/>
          <w:sz w:val="24"/>
          <w:szCs w:val="24"/>
          <w:lang w:val="es-MX"/>
        </w:rPr>
        <w:t>España, apellido paterno, guarda en su pelo nombres de reyes y poetas de la historia visigoda, romana y griega de la península. Sin olvidar el esplendor de Al Ándalus y la consolidación de la España reconquistada. En este caligrama también se encuentran los nombres de los exploradores, adelantados y conquistadores que hicieron su camino a América.</w:t>
      </w:r>
    </w:p>
    <w:p w14:paraId="36065EAA" w14:textId="77777777" w:rsidR="00812A79" w:rsidRPr="001E0934" w:rsidRDefault="00812A79" w:rsidP="0013609F">
      <w:pPr>
        <w:spacing w:after="0" w:line="360" w:lineRule="auto"/>
        <w:jc w:val="both"/>
        <w:rPr>
          <w:color w:val="996633"/>
          <w:sz w:val="24"/>
          <w:szCs w:val="24"/>
          <w:lang w:val="es-MX"/>
        </w:rPr>
      </w:pPr>
      <w:r w:rsidRPr="001E0934">
        <w:rPr>
          <w:color w:val="996633"/>
          <w:sz w:val="24"/>
          <w:szCs w:val="24"/>
          <w:lang w:val="es-MX"/>
        </w:rPr>
        <w:lastRenderedPageBreak/>
        <w:t xml:space="preserve">El apellido materno viene del México antiguo, comenzando por los reyes y guerreros mexicas que fueron piezas claves en la conquista. Sin embargo, la herencia del mundo antiguo no se limita al mundo mexica. En el caligrama encontramos nombres de antiguos reyes y poetas chichimecas, totonacas, toltecas, tlaxcaltecas, purépechas y mayas, entre otros. </w:t>
      </w:r>
    </w:p>
    <w:p w14:paraId="2D6A6C56" w14:textId="77777777" w:rsidR="00812A79" w:rsidRPr="001E0934" w:rsidRDefault="00812A79" w:rsidP="0013609F">
      <w:pPr>
        <w:spacing w:after="0" w:line="360" w:lineRule="auto"/>
        <w:jc w:val="both"/>
        <w:rPr>
          <w:color w:val="996633"/>
          <w:sz w:val="24"/>
          <w:szCs w:val="24"/>
          <w:lang w:val="es-MX"/>
        </w:rPr>
      </w:pPr>
      <w:r w:rsidRPr="001E0934">
        <w:rPr>
          <w:color w:val="996633"/>
          <w:sz w:val="24"/>
          <w:szCs w:val="24"/>
          <w:lang w:val="es-MX"/>
        </w:rPr>
        <w:t xml:space="preserve">El caligrama central simboliza al México moderno, en cuyo pelo no sólo se trenzan España y el mundo prehispánico, sino la raíz africana y las diversas olas migratorias que fueron arribando al país. </w:t>
      </w:r>
    </w:p>
    <w:p w14:paraId="7A3ED3C2" w14:textId="66CAEB24" w:rsidR="00EA0305" w:rsidRPr="001E0934" w:rsidRDefault="00812A79" w:rsidP="0013609F">
      <w:pPr>
        <w:spacing w:after="0" w:line="360" w:lineRule="auto"/>
        <w:jc w:val="both"/>
        <w:rPr>
          <w:color w:val="996633"/>
          <w:sz w:val="24"/>
          <w:szCs w:val="24"/>
          <w:lang w:val="es-MX"/>
        </w:rPr>
      </w:pPr>
      <w:r w:rsidRPr="001E0934">
        <w:rPr>
          <w:color w:val="996633"/>
          <w:sz w:val="24"/>
          <w:szCs w:val="24"/>
          <w:lang w:val="es-MX"/>
        </w:rPr>
        <w:t>Desde esta perspectiva, el concepto de mestizaje va más allá de la simple unión europea e indígena e incluye influencias venidas de todo el mundo.</w:t>
      </w:r>
    </w:p>
    <w:p w14:paraId="56DBCE91" w14:textId="77777777" w:rsidR="00812A79" w:rsidRPr="00EE4B5A" w:rsidRDefault="00812A79" w:rsidP="0013609F">
      <w:pPr>
        <w:spacing w:after="0" w:line="360" w:lineRule="auto"/>
        <w:jc w:val="both"/>
        <w:rPr>
          <w:noProof/>
          <w:color w:val="996633"/>
          <w:sz w:val="24"/>
          <w:szCs w:val="24"/>
          <w:lang w:val="es-MX"/>
        </w:rPr>
      </w:pPr>
    </w:p>
    <w:p w14:paraId="00646EEA" w14:textId="1D295CDA" w:rsidR="00EA0305" w:rsidRPr="001E0934" w:rsidRDefault="00EA0305" w:rsidP="0013609F">
      <w:pPr>
        <w:spacing w:after="0" w:line="360" w:lineRule="auto"/>
        <w:jc w:val="both"/>
        <w:rPr>
          <w:noProof/>
          <w:color w:val="996633"/>
          <w:sz w:val="24"/>
          <w:szCs w:val="24"/>
        </w:rPr>
      </w:pPr>
      <w:r w:rsidRPr="001E0934">
        <w:rPr>
          <w:noProof/>
          <w:color w:val="996633"/>
          <w:sz w:val="24"/>
          <w:szCs w:val="24"/>
        </w:rPr>
        <w:t xml:space="preserve">Tríptico: </w:t>
      </w:r>
    </w:p>
    <w:p w14:paraId="162C750C" w14:textId="1CAAE6D9" w:rsidR="00EA0305" w:rsidRPr="001E0934" w:rsidRDefault="00EA0305" w:rsidP="0013609F">
      <w:pPr>
        <w:pStyle w:val="Listenabsatz"/>
        <w:numPr>
          <w:ilvl w:val="0"/>
          <w:numId w:val="1"/>
        </w:numPr>
        <w:spacing w:after="0" w:line="360" w:lineRule="auto"/>
        <w:jc w:val="both"/>
        <w:rPr>
          <w:color w:val="996633"/>
          <w:sz w:val="24"/>
          <w:szCs w:val="24"/>
          <w:lang w:val="es-MX"/>
        </w:rPr>
      </w:pPr>
      <w:r w:rsidRPr="001E0934">
        <w:rPr>
          <w:color w:val="996633"/>
          <w:sz w:val="24"/>
          <w:szCs w:val="24"/>
          <w:lang w:val="es-MX"/>
        </w:rPr>
        <w:t>Península disputada entre el mar de todos los mares y el más joven de los océanos. De tus mundos se nutre mi cana sapiencia.</w:t>
      </w:r>
    </w:p>
    <w:p w14:paraId="1FB6A9AF" w14:textId="77777777" w:rsidR="00EA0305" w:rsidRPr="001E0934" w:rsidRDefault="00EA0305" w:rsidP="0013609F">
      <w:pPr>
        <w:pStyle w:val="Listenabsatz"/>
        <w:numPr>
          <w:ilvl w:val="0"/>
          <w:numId w:val="1"/>
        </w:numPr>
        <w:spacing w:after="0" w:line="360" w:lineRule="auto"/>
        <w:jc w:val="both"/>
        <w:rPr>
          <w:color w:val="996633"/>
          <w:sz w:val="24"/>
          <w:szCs w:val="24"/>
          <w:lang w:val="es-MX"/>
        </w:rPr>
      </w:pPr>
      <w:r w:rsidRPr="001E0934">
        <w:rPr>
          <w:color w:val="996633"/>
          <w:sz w:val="24"/>
          <w:szCs w:val="24"/>
          <w:lang w:val="es-MX"/>
        </w:rPr>
        <w:t>En mi nombre se trenzan mi padre y mi madre, con cabellos que evocan a mi abuelo y abuela. El padre que hereda y la madre que replica: ¡un hijo es mitad padre y mitad madre!</w:t>
      </w:r>
    </w:p>
    <w:p w14:paraId="1BE33C9B" w14:textId="77777777" w:rsidR="00EA0305" w:rsidRPr="001E0934" w:rsidRDefault="00EA0305" w:rsidP="0013609F">
      <w:pPr>
        <w:pStyle w:val="Listenabsatz"/>
        <w:spacing w:after="0" w:line="360" w:lineRule="auto"/>
        <w:jc w:val="both"/>
        <w:rPr>
          <w:color w:val="996633"/>
          <w:sz w:val="24"/>
          <w:szCs w:val="24"/>
          <w:lang w:val="es-MX"/>
        </w:rPr>
      </w:pPr>
      <w:r w:rsidRPr="001E0934">
        <w:rPr>
          <w:color w:val="996633"/>
          <w:sz w:val="24"/>
          <w:szCs w:val="24"/>
          <w:lang w:val="es-MX"/>
        </w:rPr>
        <w:t xml:space="preserve">En esta trenza se unen nombres rubios, oscuros y ensortijados. </w:t>
      </w:r>
    </w:p>
    <w:p w14:paraId="28B73325" w14:textId="77777777" w:rsidR="00EA0305" w:rsidRPr="001E0934" w:rsidRDefault="00EA0305" w:rsidP="0013609F">
      <w:pPr>
        <w:pStyle w:val="Listenabsatz"/>
        <w:spacing w:after="0" w:line="360" w:lineRule="auto"/>
        <w:jc w:val="both"/>
        <w:rPr>
          <w:color w:val="996633"/>
          <w:sz w:val="24"/>
          <w:szCs w:val="24"/>
          <w:lang w:val="es-MX"/>
        </w:rPr>
      </w:pPr>
      <w:r w:rsidRPr="001E0934">
        <w:rPr>
          <w:color w:val="996633"/>
          <w:sz w:val="24"/>
          <w:szCs w:val="24"/>
          <w:lang w:val="es-MX"/>
        </w:rPr>
        <w:t>A ella arribaron olas de apellidos olvidados, exiliados y marginados. Más tarde se acogieron incluso apellidos otomanos y fenicios.</w:t>
      </w:r>
    </w:p>
    <w:p w14:paraId="3344F5E4" w14:textId="4FEBEB85" w:rsidR="00EA0305" w:rsidRPr="001E0934" w:rsidRDefault="00EA0305" w:rsidP="0013609F">
      <w:pPr>
        <w:pStyle w:val="Listenabsatz"/>
        <w:spacing w:after="0" w:line="360" w:lineRule="auto"/>
        <w:jc w:val="both"/>
        <w:rPr>
          <w:color w:val="996633"/>
          <w:sz w:val="24"/>
          <w:szCs w:val="24"/>
          <w:lang w:val="es-MX"/>
        </w:rPr>
      </w:pPr>
      <w:r w:rsidRPr="001E0934">
        <w:rPr>
          <w:color w:val="996633"/>
          <w:sz w:val="24"/>
          <w:szCs w:val="24"/>
          <w:lang w:val="es-MX"/>
        </w:rPr>
        <w:t>Mis cabellos asemejan ahora bosques, ciudades y seda.</w:t>
      </w:r>
    </w:p>
    <w:p w14:paraId="6366CD0D" w14:textId="1CB85E3B" w:rsidR="00EA0305" w:rsidRPr="001E0934" w:rsidRDefault="00EA0305" w:rsidP="0013609F">
      <w:pPr>
        <w:pStyle w:val="Listenabsatz"/>
        <w:spacing w:after="0" w:line="360" w:lineRule="auto"/>
        <w:jc w:val="both"/>
        <w:rPr>
          <w:color w:val="996633"/>
          <w:sz w:val="24"/>
          <w:szCs w:val="24"/>
          <w:lang w:val="es-MX"/>
        </w:rPr>
      </w:pPr>
      <w:r w:rsidRPr="001E0934">
        <w:rPr>
          <w:color w:val="996633"/>
          <w:sz w:val="24"/>
          <w:szCs w:val="24"/>
          <w:lang w:val="es-MX"/>
        </w:rPr>
        <w:t>Que los apellidos derrotados y esclavizados no se escondan en la oscuridad de mi pelo. Que tampoco se oculten en ella los nombres masacrados, expulsados y asimilados por la fuerza. Que en mi pelo perdure en cambio el aroma a jazmín, el brillo la obsidiana y el cano de todos los mundos trenzados.</w:t>
      </w:r>
    </w:p>
    <w:p w14:paraId="6803B541" w14:textId="246D2F4F" w:rsidR="00EA0305" w:rsidRPr="001E0934" w:rsidRDefault="00EA0305" w:rsidP="0013609F">
      <w:pPr>
        <w:pStyle w:val="Listenabsatz"/>
        <w:numPr>
          <w:ilvl w:val="0"/>
          <w:numId w:val="1"/>
        </w:numPr>
        <w:spacing w:after="0" w:line="360" w:lineRule="auto"/>
        <w:jc w:val="both"/>
        <w:rPr>
          <w:color w:val="996633"/>
          <w:sz w:val="24"/>
          <w:szCs w:val="24"/>
          <w:lang w:val="es-MX"/>
        </w:rPr>
      </w:pPr>
      <w:r w:rsidRPr="001E0934">
        <w:rPr>
          <w:color w:val="996633"/>
          <w:sz w:val="24"/>
          <w:szCs w:val="24"/>
          <w:lang w:val="es-MX"/>
        </w:rPr>
        <w:t>Mundo que no se debe a nadie, cuyo nombre no es herencia, pero atributo. En tu melena guardo el recuerdo de mi apellido materno.</w:t>
      </w:r>
    </w:p>
    <w:p w14:paraId="0BBC9E9A" w14:textId="5E1D3690" w:rsidR="00EA0305" w:rsidRPr="001E0934" w:rsidRDefault="00EA0305" w:rsidP="00EA0305">
      <w:pPr>
        <w:rPr>
          <w:color w:val="996633"/>
          <w:sz w:val="24"/>
          <w:szCs w:val="24"/>
          <w:lang w:val="es-MX"/>
        </w:rPr>
      </w:pPr>
    </w:p>
    <w:p w14:paraId="21C30A21" w14:textId="793E41F4" w:rsidR="00EA0305" w:rsidRPr="001E0934" w:rsidRDefault="00EA0305" w:rsidP="00EA0305">
      <w:pPr>
        <w:rPr>
          <w:color w:val="996633"/>
          <w:lang w:val="es-MX"/>
        </w:rPr>
      </w:pPr>
    </w:p>
    <w:p w14:paraId="6475346F" w14:textId="7F697DD5" w:rsidR="00EA0305" w:rsidRPr="001E0934" w:rsidRDefault="00EA0305" w:rsidP="00EA0305">
      <w:pPr>
        <w:rPr>
          <w:color w:val="996633"/>
          <w:lang w:val="es-MX"/>
        </w:rPr>
      </w:pPr>
    </w:p>
    <w:p w14:paraId="45A92C3C" w14:textId="77777777" w:rsidR="00812A79" w:rsidRPr="001E0934" w:rsidRDefault="00812A79" w:rsidP="00EA0305">
      <w:pPr>
        <w:jc w:val="center"/>
        <w:rPr>
          <w:b/>
          <w:bCs/>
          <w:color w:val="996633"/>
          <w:sz w:val="36"/>
          <w:szCs w:val="36"/>
          <w:lang w:val="es-MX"/>
        </w:rPr>
      </w:pPr>
    </w:p>
    <w:p w14:paraId="2830E67C" w14:textId="77777777" w:rsidR="00812A79" w:rsidRPr="001E0934" w:rsidRDefault="00812A79" w:rsidP="0013609F">
      <w:pPr>
        <w:rPr>
          <w:b/>
          <w:bCs/>
          <w:color w:val="996633"/>
          <w:sz w:val="36"/>
          <w:szCs w:val="36"/>
          <w:lang w:val="es-MX"/>
        </w:rPr>
      </w:pPr>
    </w:p>
    <w:p w14:paraId="4656191E" w14:textId="0B005E5E" w:rsidR="00EA0305" w:rsidRPr="004360F1" w:rsidRDefault="00EA0305" w:rsidP="00EA0305">
      <w:pPr>
        <w:jc w:val="center"/>
        <w:rPr>
          <w:rFonts w:ascii="Cinzel Black" w:hAnsi="Cinzel Black"/>
          <w:b/>
          <w:bCs/>
          <w:color w:val="996633"/>
          <w:sz w:val="36"/>
          <w:szCs w:val="36"/>
          <w:lang w:val="es-MX"/>
        </w:rPr>
      </w:pPr>
      <w:r w:rsidRPr="004360F1">
        <w:rPr>
          <w:rFonts w:ascii="Cinzel Black" w:hAnsi="Cinzel Black"/>
          <w:b/>
          <w:bCs/>
          <w:color w:val="996633"/>
          <w:sz w:val="36"/>
          <w:szCs w:val="36"/>
          <w:lang w:val="es-MX"/>
        </w:rPr>
        <w:lastRenderedPageBreak/>
        <w:t>“Despertar”</w:t>
      </w:r>
    </w:p>
    <w:p w14:paraId="0E642602" w14:textId="77777777" w:rsidR="00F040EC" w:rsidRPr="001E0934" w:rsidRDefault="00F040EC" w:rsidP="00EA0305">
      <w:pPr>
        <w:jc w:val="center"/>
        <w:rPr>
          <w:b/>
          <w:bCs/>
          <w:color w:val="996633"/>
          <w:sz w:val="36"/>
          <w:szCs w:val="36"/>
          <w:lang w:val="es-MX"/>
        </w:rPr>
      </w:pPr>
    </w:p>
    <w:p w14:paraId="0D0D49B8" w14:textId="32870EDA" w:rsidR="00EA0305" w:rsidRPr="006C25A4" w:rsidRDefault="00EA0305" w:rsidP="00765EA7">
      <w:pPr>
        <w:pStyle w:val="berschrift1"/>
        <w:jc w:val="right"/>
        <w:rPr>
          <w:rFonts w:ascii="Rage Italic" w:hAnsi="Rage Italic"/>
          <w:b/>
          <w:bCs/>
          <w:color w:val="996633"/>
          <w:sz w:val="48"/>
          <w:szCs w:val="48"/>
          <w:lang w:val="es-MX"/>
        </w:rPr>
      </w:pPr>
      <w:bookmarkStart w:id="7" w:name="_Toc79569881"/>
      <w:r w:rsidRPr="006C25A4">
        <w:rPr>
          <w:rFonts w:ascii="Rage Italic" w:hAnsi="Rage Italic"/>
          <w:b/>
          <w:bCs/>
          <w:color w:val="996633"/>
          <w:sz w:val="48"/>
          <w:szCs w:val="48"/>
          <w:lang w:val="es-MX"/>
        </w:rPr>
        <w:t xml:space="preserve">Por </w:t>
      </w:r>
      <w:r w:rsidR="006C25A4" w:rsidRPr="006C25A4">
        <w:rPr>
          <w:rFonts w:ascii="Rage Italic" w:hAnsi="Rage Italic"/>
          <w:b/>
          <w:bCs/>
          <w:color w:val="996633"/>
          <w:sz w:val="48"/>
          <w:szCs w:val="48"/>
          <w:lang w:val="es-MX"/>
        </w:rPr>
        <w:t>Fabiola „Indigo“</w:t>
      </w:r>
      <w:r w:rsidRPr="006C25A4">
        <w:rPr>
          <w:rFonts w:ascii="Rage Italic" w:hAnsi="Rage Italic"/>
          <w:b/>
          <w:bCs/>
          <w:color w:val="996633"/>
          <w:sz w:val="48"/>
          <w:szCs w:val="48"/>
          <w:lang w:val="es-MX"/>
        </w:rPr>
        <w:t xml:space="preserve"> Ongay</w:t>
      </w:r>
      <w:bookmarkEnd w:id="7"/>
    </w:p>
    <w:p w14:paraId="0A99F95C" w14:textId="54BB4E39" w:rsidR="00EA0305" w:rsidRPr="001E0934" w:rsidRDefault="00EA0305" w:rsidP="00EA0305">
      <w:pPr>
        <w:jc w:val="center"/>
        <w:rPr>
          <w:color w:val="996633"/>
          <w:lang w:val="es-MX"/>
        </w:rPr>
      </w:pPr>
    </w:p>
    <w:p w14:paraId="0A9DB773" w14:textId="5F937AE3" w:rsidR="00EA0305" w:rsidRPr="001E0934" w:rsidRDefault="00EA0305" w:rsidP="00EA0305">
      <w:pPr>
        <w:rPr>
          <w:color w:val="996633"/>
          <w:lang w:val="es-MX"/>
        </w:rPr>
      </w:pPr>
    </w:p>
    <w:p w14:paraId="37DE3493" w14:textId="540C9D33" w:rsidR="00EA0305" w:rsidRPr="001E0934" w:rsidRDefault="00EA0305" w:rsidP="00EA0305">
      <w:pPr>
        <w:rPr>
          <w:color w:val="996633"/>
          <w:lang w:val="es-MX"/>
        </w:rPr>
      </w:pPr>
      <w:r w:rsidRPr="001E0934">
        <w:rPr>
          <w:noProof/>
          <w:color w:val="996633"/>
        </w:rPr>
        <w:drawing>
          <wp:inline distT="0" distB="0" distL="0" distR="0" wp14:anchorId="041C033C" wp14:editId="62FE6243">
            <wp:extent cx="3257550" cy="3257550"/>
            <wp:effectExtent l="0" t="0" r="0" b="0"/>
            <wp:docPr id="48" name="Grafik 48" descr="Ein Bild, das Text, Person, drinnen, Frau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48" descr="Ein Bild, das Text, Person, drinnen, Frau enthält.&#10;&#10;Automatisch generierte Beschreibu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57550" cy="3257550"/>
                    </a:xfrm>
                    <a:prstGeom prst="rect">
                      <a:avLst/>
                    </a:prstGeom>
                    <a:noFill/>
                    <a:ln>
                      <a:noFill/>
                    </a:ln>
                  </pic:spPr>
                </pic:pic>
              </a:graphicData>
            </a:graphic>
          </wp:inline>
        </w:drawing>
      </w:r>
    </w:p>
    <w:p w14:paraId="02F786D9" w14:textId="63B01906" w:rsidR="00EA0305" w:rsidRPr="001E0934" w:rsidRDefault="00EA0305" w:rsidP="00EA0305">
      <w:pPr>
        <w:rPr>
          <w:color w:val="996633"/>
          <w:sz w:val="40"/>
          <w:szCs w:val="40"/>
          <w:lang w:val="es-MX"/>
        </w:rPr>
      </w:pPr>
    </w:p>
    <w:p w14:paraId="75BCE101" w14:textId="69A513F2" w:rsidR="00EA0305" w:rsidRDefault="00EA0305" w:rsidP="00EA0305">
      <w:pPr>
        <w:rPr>
          <w:rFonts w:ascii="Rage Italic" w:hAnsi="Rage Italic"/>
          <w:color w:val="996633"/>
          <w:sz w:val="40"/>
          <w:szCs w:val="40"/>
          <w:lang w:val="es-MX"/>
        </w:rPr>
      </w:pPr>
      <w:r w:rsidRPr="001E0934">
        <w:rPr>
          <w:rFonts w:ascii="Rage Italic" w:hAnsi="Rage Italic"/>
          <w:color w:val="996633"/>
          <w:sz w:val="40"/>
          <w:szCs w:val="40"/>
          <w:lang w:val="es-MX"/>
        </w:rPr>
        <w:t>Despertar</w:t>
      </w:r>
    </w:p>
    <w:p w14:paraId="7CFB074C" w14:textId="77777777" w:rsidR="006C25A4" w:rsidRPr="001E0934" w:rsidRDefault="006C25A4" w:rsidP="00EA0305">
      <w:pPr>
        <w:rPr>
          <w:rFonts w:ascii="Rage Italic" w:hAnsi="Rage Italic"/>
          <w:color w:val="996633"/>
          <w:sz w:val="40"/>
          <w:szCs w:val="40"/>
          <w:lang w:val="es-MX"/>
        </w:rPr>
      </w:pPr>
    </w:p>
    <w:p w14:paraId="19018056" w14:textId="77777777" w:rsidR="006C25A4" w:rsidRDefault="006C25A4" w:rsidP="00FE1E45">
      <w:pPr>
        <w:spacing w:after="0" w:line="360" w:lineRule="auto"/>
        <w:jc w:val="both"/>
        <w:rPr>
          <w:rFonts w:ascii="Calibri" w:hAnsi="Calibri"/>
          <w:color w:val="996633"/>
          <w:sz w:val="24"/>
          <w:szCs w:val="36"/>
          <w:lang w:val="es-MX"/>
        </w:rPr>
      </w:pPr>
      <w:r w:rsidRPr="006C25A4">
        <w:rPr>
          <w:rFonts w:ascii="Calibri" w:hAnsi="Calibri"/>
          <w:color w:val="996633"/>
          <w:sz w:val="24"/>
          <w:szCs w:val="36"/>
          <w:lang w:val="es-MX"/>
        </w:rPr>
        <w:t>"El guerrero mexica cae hacia el vacío acosado por el fantasma de Quetzalcóatl, llevando consigo los colores del México moderno que mantiene viva su herencia</w:t>
      </w:r>
      <w:r>
        <w:rPr>
          <w:rFonts w:ascii="Calibri" w:hAnsi="Calibri"/>
          <w:color w:val="996633"/>
          <w:sz w:val="24"/>
          <w:szCs w:val="36"/>
          <w:lang w:val="es-MX"/>
        </w:rPr>
        <w:t>.</w:t>
      </w:r>
      <w:r w:rsidRPr="006C25A4">
        <w:rPr>
          <w:rFonts w:ascii="Calibri" w:hAnsi="Calibri"/>
          <w:color w:val="996633"/>
          <w:sz w:val="24"/>
          <w:szCs w:val="36"/>
          <w:lang w:val="es-MX"/>
        </w:rPr>
        <w:t>"</w:t>
      </w:r>
      <w:r>
        <w:rPr>
          <w:rFonts w:ascii="Calibri" w:hAnsi="Calibri"/>
          <w:color w:val="996633"/>
          <w:sz w:val="24"/>
          <w:szCs w:val="36"/>
          <w:lang w:val="es-MX"/>
        </w:rPr>
        <w:t xml:space="preserve"> </w:t>
      </w:r>
    </w:p>
    <w:p w14:paraId="6BCB525B" w14:textId="5167DFCC" w:rsidR="00F83D7F" w:rsidRPr="001E0934" w:rsidRDefault="00FE1E45" w:rsidP="00FE1E45">
      <w:pPr>
        <w:spacing w:after="0" w:line="360" w:lineRule="auto"/>
        <w:jc w:val="both"/>
        <w:rPr>
          <w:rFonts w:ascii="Rage Italic" w:hAnsi="Rage Italic"/>
          <w:color w:val="996633"/>
          <w:sz w:val="36"/>
          <w:szCs w:val="36"/>
          <w:lang w:val="es-MX"/>
        </w:rPr>
      </w:pPr>
      <w:r w:rsidRPr="001E0934">
        <w:rPr>
          <w:rFonts w:ascii="Calibri" w:hAnsi="Calibri"/>
          <w:color w:val="996633"/>
          <w:sz w:val="24"/>
          <w:szCs w:val="36"/>
          <w:lang w:val="es-MX"/>
        </w:rPr>
        <w:t>Su mensaje es que estamos vivos, ahora, no desaparecimos. Me he inspirado para representar algo que no solamente hable de un suceso trágico, sino que muestre también el inicio de un cambio tremendo para toda la nación, que refleje esperanza y las experiencias de los descendientes, quienes viven en lo que es México el día de hoy.</w:t>
      </w:r>
    </w:p>
    <w:p w14:paraId="21CD1915" w14:textId="0E04328C" w:rsidR="001A1F6E" w:rsidRDefault="001A1F6E" w:rsidP="00EA0305">
      <w:pPr>
        <w:rPr>
          <w:rFonts w:ascii="Rage Italic" w:hAnsi="Rage Italic"/>
          <w:color w:val="996633"/>
          <w:sz w:val="36"/>
          <w:szCs w:val="36"/>
          <w:lang w:val="es-MX"/>
        </w:rPr>
      </w:pPr>
    </w:p>
    <w:p w14:paraId="5213DC88" w14:textId="77777777" w:rsidR="00542152" w:rsidRPr="001E0934" w:rsidRDefault="00542152" w:rsidP="00EA0305">
      <w:pPr>
        <w:rPr>
          <w:rFonts w:ascii="Rage Italic" w:hAnsi="Rage Italic"/>
          <w:color w:val="996633"/>
          <w:sz w:val="36"/>
          <w:szCs w:val="36"/>
          <w:lang w:val="es-MX"/>
        </w:rPr>
      </w:pPr>
    </w:p>
    <w:p w14:paraId="149CA770" w14:textId="5E7AC344" w:rsidR="00C77D0B" w:rsidRPr="001E0934" w:rsidRDefault="00C77D0B" w:rsidP="00C77D0B">
      <w:pPr>
        <w:jc w:val="center"/>
        <w:rPr>
          <w:rFonts w:ascii="Cinzel Black" w:hAnsi="Cinzel Black" w:cstheme="minorHAnsi"/>
          <w:b/>
          <w:bCs/>
          <w:color w:val="996633"/>
          <w:sz w:val="36"/>
          <w:szCs w:val="36"/>
          <w:lang w:val="es-MX"/>
        </w:rPr>
      </w:pPr>
      <w:r w:rsidRPr="001E0934">
        <w:rPr>
          <w:rFonts w:ascii="Cinzel Black" w:hAnsi="Cinzel Black" w:cstheme="minorHAnsi"/>
          <w:b/>
          <w:bCs/>
          <w:color w:val="996633"/>
          <w:sz w:val="36"/>
          <w:szCs w:val="36"/>
          <w:lang w:val="es-MX"/>
        </w:rPr>
        <w:lastRenderedPageBreak/>
        <w:t>“El árbol de la vida”</w:t>
      </w:r>
    </w:p>
    <w:p w14:paraId="26A1EB96" w14:textId="77777777" w:rsidR="00F040EC" w:rsidRPr="001E0934" w:rsidRDefault="00F040EC" w:rsidP="00C77D0B">
      <w:pPr>
        <w:jc w:val="center"/>
        <w:rPr>
          <w:rFonts w:cstheme="minorHAnsi"/>
          <w:b/>
          <w:bCs/>
          <w:color w:val="996633"/>
          <w:sz w:val="36"/>
          <w:szCs w:val="36"/>
          <w:lang w:val="es-MX"/>
        </w:rPr>
      </w:pPr>
    </w:p>
    <w:p w14:paraId="36E53B7B" w14:textId="14052BD8" w:rsidR="00C77D0B" w:rsidRPr="00765EA7" w:rsidRDefault="00C77D0B" w:rsidP="00765EA7">
      <w:pPr>
        <w:pStyle w:val="berschrift1"/>
        <w:jc w:val="right"/>
        <w:rPr>
          <w:rFonts w:ascii="Rage Italic" w:hAnsi="Rage Italic"/>
          <w:b/>
          <w:bCs/>
          <w:sz w:val="48"/>
          <w:szCs w:val="48"/>
          <w:lang w:val="es-MX"/>
        </w:rPr>
      </w:pPr>
      <w:bookmarkStart w:id="8" w:name="_Toc79569882"/>
      <w:r w:rsidRPr="00765EA7">
        <w:rPr>
          <w:rFonts w:ascii="Rage Italic" w:hAnsi="Rage Italic"/>
          <w:b/>
          <w:bCs/>
          <w:color w:val="996633"/>
          <w:sz w:val="48"/>
          <w:szCs w:val="48"/>
          <w:lang w:val="es-MX"/>
        </w:rPr>
        <w:t xml:space="preserve">por Stephany Rodríguez </w:t>
      </w:r>
      <w:r w:rsidR="00765EA7" w:rsidRPr="00765EA7">
        <w:rPr>
          <w:rFonts w:ascii="Rage Italic" w:hAnsi="Rage Italic"/>
          <w:b/>
          <w:bCs/>
          <w:color w:val="996633"/>
          <w:sz w:val="48"/>
          <w:szCs w:val="48"/>
          <w:lang w:val="es-MX"/>
        </w:rPr>
        <w:t xml:space="preserve"> </w:t>
      </w:r>
      <w:r w:rsidRPr="00765EA7">
        <w:rPr>
          <w:rFonts w:ascii="Rage Italic" w:hAnsi="Rage Italic"/>
          <w:b/>
          <w:bCs/>
          <w:color w:val="996633"/>
          <w:sz w:val="48"/>
          <w:szCs w:val="48"/>
          <w:lang w:val="es-MX"/>
        </w:rPr>
        <w:t>y Sonia Amaya</w:t>
      </w:r>
      <w:bookmarkEnd w:id="8"/>
      <w:r w:rsidRPr="00765EA7">
        <w:rPr>
          <w:rFonts w:ascii="Rage Italic" w:hAnsi="Rage Italic"/>
          <w:b/>
          <w:bCs/>
          <w:color w:val="996633"/>
          <w:sz w:val="48"/>
          <w:szCs w:val="48"/>
          <w:lang w:val="es-MX"/>
        </w:rPr>
        <w:t xml:space="preserve"> </w:t>
      </w:r>
    </w:p>
    <w:p w14:paraId="01B6BF07" w14:textId="04FBA4A4" w:rsidR="00C77D0B" w:rsidRPr="001E0934" w:rsidRDefault="00C77D0B" w:rsidP="00C77D0B">
      <w:pPr>
        <w:rPr>
          <w:rFonts w:ascii="Rage Italic" w:hAnsi="Rage Italic" w:cstheme="minorHAnsi"/>
          <w:color w:val="996633"/>
          <w:sz w:val="48"/>
          <w:szCs w:val="48"/>
          <w:lang w:val="es-MX"/>
        </w:rPr>
      </w:pPr>
    </w:p>
    <w:p w14:paraId="73735B7D" w14:textId="3FB55CD2" w:rsidR="007D1B51" w:rsidRPr="001E0934" w:rsidRDefault="007D1B51" w:rsidP="00C77D0B">
      <w:pPr>
        <w:rPr>
          <w:rFonts w:ascii="Rage Italic" w:hAnsi="Rage Italic" w:cstheme="minorHAnsi"/>
          <w:color w:val="996633"/>
          <w:sz w:val="48"/>
          <w:szCs w:val="48"/>
          <w:lang w:val="es-MX"/>
        </w:rPr>
      </w:pPr>
      <w:r w:rsidRPr="001E0934">
        <w:rPr>
          <w:noProof/>
          <w:color w:val="996633"/>
        </w:rPr>
        <w:drawing>
          <wp:inline distT="0" distB="0" distL="0" distR="0" wp14:anchorId="40C96F04" wp14:editId="71F5E451">
            <wp:extent cx="3060700" cy="3650424"/>
            <wp:effectExtent l="0" t="0" r="6350" b="7620"/>
            <wp:docPr id="1" name="Grafik 1" descr="Ein Bild, das drinnen, Wand, Boden, Deck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drinnen, Wand, Boden, Decke enthält.&#10;&#10;Automatisch generierte Beschreibung"/>
                    <pic:cNvPicPr/>
                  </pic:nvPicPr>
                  <pic:blipFill rotWithShape="1">
                    <a:blip r:embed="rId28"/>
                    <a:srcRect t="32910"/>
                    <a:stretch/>
                  </pic:blipFill>
                  <pic:spPr bwMode="auto">
                    <a:xfrm>
                      <a:off x="0" y="0"/>
                      <a:ext cx="3065466" cy="3656108"/>
                    </a:xfrm>
                    <a:prstGeom prst="rect">
                      <a:avLst/>
                    </a:prstGeom>
                    <a:ln>
                      <a:noFill/>
                    </a:ln>
                    <a:extLst>
                      <a:ext uri="{53640926-AAD7-44D8-BBD7-CCE9431645EC}">
                        <a14:shadowObscured xmlns:a14="http://schemas.microsoft.com/office/drawing/2010/main"/>
                      </a:ext>
                    </a:extLst>
                  </pic:spPr>
                </pic:pic>
              </a:graphicData>
            </a:graphic>
          </wp:inline>
        </w:drawing>
      </w:r>
    </w:p>
    <w:p w14:paraId="2BB6B1FE" w14:textId="77777777" w:rsidR="0013609F" w:rsidRPr="001E0934" w:rsidRDefault="0013609F" w:rsidP="00C77D0B">
      <w:pPr>
        <w:rPr>
          <w:rFonts w:ascii="Rage Italic" w:hAnsi="Rage Italic" w:cstheme="minorHAnsi"/>
          <w:color w:val="996633"/>
          <w:sz w:val="48"/>
          <w:szCs w:val="48"/>
          <w:lang w:val="es-MX"/>
        </w:rPr>
      </w:pPr>
    </w:p>
    <w:p w14:paraId="191E4730" w14:textId="30068448" w:rsidR="007D1B51" w:rsidRPr="001E0934" w:rsidRDefault="007D1B51" w:rsidP="00C77D0B">
      <w:pPr>
        <w:rPr>
          <w:rFonts w:ascii="Rage Italic" w:hAnsi="Rage Italic" w:cstheme="minorHAnsi"/>
          <w:color w:val="996633"/>
          <w:sz w:val="40"/>
          <w:szCs w:val="40"/>
          <w:lang w:val="es-MX"/>
        </w:rPr>
      </w:pPr>
      <w:r w:rsidRPr="001E0934">
        <w:rPr>
          <w:rFonts w:ascii="Rage Italic" w:hAnsi="Rage Italic" w:cstheme="minorHAnsi"/>
          <w:color w:val="996633"/>
          <w:sz w:val="40"/>
          <w:szCs w:val="40"/>
          <w:lang w:val="es-MX"/>
        </w:rPr>
        <w:t>El árbol de la vida resiliente</w:t>
      </w:r>
    </w:p>
    <w:p w14:paraId="7D9CD3DE" w14:textId="77777777" w:rsidR="00F83D7F" w:rsidRPr="001E0934" w:rsidRDefault="00F83D7F" w:rsidP="00F83D7F">
      <w:pPr>
        <w:spacing w:after="0" w:line="360" w:lineRule="auto"/>
        <w:rPr>
          <w:rFonts w:cstheme="minorHAnsi"/>
          <w:color w:val="996633"/>
          <w:sz w:val="24"/>
          <w:szCs w:val="24"/>
          <w:lang w:val="es-MX"/>
        </w:rPr>
      </w:pPr>
      <w:r w:rsidRPr="001E0934">
        <w:rPr>
          <w:rFonts w:cstheme="minorHAnsi"/>
          <w:color w:val="996633"/>
          <w:sz w:val="24"/>
          <w:szCs w:val="24"/>
          <w:lang w:val="es-MX"/>
        </w:rPr>
        <w:t>El Árbol de la vida es, en su concepción más conocida y tradicional, una colorida artesanía de barro que posee una profunda significación, ya que representa el encuentro de dos mundos: por un lado contiene elementos folclóricos propios de la cultura mexicana y, por otro, el sentido religioso del catolicismo impuesto por los españoles durante la conquista de México.</w:t>
      </w:r>
    </w:p>
    <w:p w14:paraId="0478E3C3" w14:textId="77777777" w:rsidR="00F83D7F" w:rsidRPr="001E0934" w:rsidRDefault="00F83D7F" w:rsidP="00F83D7F">
      <w:pPr>
        <w:spacing w:after="0" w:line="360" w:lineRule="auto"/>
        <w:rPr>
          <w:rFonts w:cstheme="minorHAnsi"/>
          <w:color w:val="996633"/>
          <w:sz w:val="24"/>
          <w:szCs w:val="24"/>
          <w:lang w:val="es-MX"/>
        </w:rPr>
      </w:pPr>
      <w:r w:rsidRPr="001E0934">
        <w:rPr>
          <w:rFonts w:cstheme="minorHAnsi"/>
          <w:color w:val="996633"/>
          <w:sz w:val="24"/>
          <w:szCs w:val="24"/>
          <w:lang w:val="es-MX"/>
        </w:rPr>
        <w:t xml:space="preserve">El árbol aquí representado también une ambos elementos, sin embargo, lo hace con una visión de resiliencia en un intento de demostrar que aun en la hora más oscura, pueden resultar cosas grandiosas como lo fue la “fusión de estas dos culturas” milenarias. No discute sobre el bien y el mal, sino sobre el sincretismo nacido de la conquista misma en su acepción más positiva. </w:t>
      </w:r>
    </w:p>
    <w:p w14:paraId="0B8EBADA" w14:textId="77777777" w:rsidR="00F83D7F" w:rsidRPr="001E0934" w:rsidRDefault="00F83D7F" w:rsidP="00F83D7F">
      <w:pPr>
        <w:spacing w:after="0" w:line="360" w:lineRule="auto"/>
        <w:rPr>
          <w:rFonts w:cstheme="minorHAnsi"/>
          <w:color w:val="996633"/>
          <w:sz w:val="24"/>
          <w:szCs w:val="24"/>
          <w:lang w:val="es-MX"/>
        </w:rPr>
      </w:pPr>
    </w:p>
    <w:p w14:paraId="434D19A0" w14:textId="78662BCD" w:rsidR="00F040EC" w:rsidRDefault="00F83D7F" w:rsidP="00F83D7F">
      <w:pPr>
        <w:spacing w:after="0" w:line="360" w:lineRule="auto"/>
        <w:rPr>
          <w:rFonts w:cstheme="minorHAnsi"/>
          <w:color w:val="996633"/>
          <w:sz w:val="24"/>
          <w:szCs w:val="24"/>
          <w:lang w:val="es-MX"/>
        </w:rPr>
      </w:pPr>
      <w:r w:rsidRPr="001E0934">
        <w:rPr>
          <w:rFonts w:cstheme="minorHAnsi"/>
          <w:color w:val="996633"/>
          <w:sz w:val="24"/>
          <w:szCs w:val="24"/>
          <w:lang w:val="es-MX"/>
        </w:rPr>
        <w:t>No podemos ni debemos olvidar que el “mexicano o mexicana” actual es resultado de ellas y lo perpetua en muchísimos de los aspectos de su vida cotidiana. Lo cual no debe ser una exhortación a olvidar porque quien olvida está condenado a repetir la historia.</w:t>
      </w:r>
    </w:p>
    <w:p w14:paraId="02AB58A7" w14:textId="0274B7D8" w:rsidR="00542152" w:rsidRDefault="00542152" w:rsidP="00F83D7F">
      <w:pPr>
        <w:spacing w:after="0" w:line="360" w:lineRule="auto"/>
        <w:rPr>
          <w:rFonts w:cstheme="minorHAnsi"/>
          <w:color w:val="996633"/>
          <w:sz w:val="24"/>
          <w:szCs w:val="24"/>
          <w:lang w:val="es-MX"/>
        </w:rPr>
      </w:pPr>
    </w:p>
    <w:p w14:paraId="52BD7D49" w14:textId="51ACB967" w:rsidR="00542152" w:rsidRPr="001E0934" w:rsidRDefault="00542152" w:rsidP="00542152">
      <w:pPr>
        <w:spacing w:after="0" w:line="360" w:lineRule="auto"/>
        <w:jc w:val="right"/>
        <w:rPr>
          <w:rFonts w:cstheme="minorHAnsi"/>
          <w:color w:val="996633"/>
          <w:sz w:val="24"/>
          <w:szCs w:val="24"/>
          <w:lang w:val="es-MX"/>
        </w:rPr>
      </w:pPr>
      <w:r>
        <w:rPr>
          <w:rFonts w:cstheme="minorHAnsi"/>
          <w:color w:val="996633"/>
          <w:sz w:val="24"/>
          <w:szCs w:val="24"/>
          <w:lang w:val="es-MX"/>
        </w:rPr>
        <w:t>Texto por Sonia Amaya de Siblik</w:t>
      </w:r>
    </w:p>
    <w:p w14:paraId="56F69384" w14:textId="4C861694" w:rsidR="00F040EC" w:rsidRPr="001E0934" w:rsidRDefault="00F040EC">
      <w:pPr>
        <w:spacing w:after="0" w:line="360" w:lineRule="auto"/>
        <w:rPr>
          <w:rFonts w:cstheme="minorHAnsi"/>
          <w:color w:val="996633"/>
          <w:sz w:val="24"/>
          <w:szCs w:val="24"/>
          <w:lang w:val="es-MX"/>
        </w:rPr>
      </w:pPr>
    </w:p>
    <w:p w14:paraId="4F1D0D9F" w14:textId="28A06F25" w:rsidR="00F040EC" w:rsidRPr="001E0934" w:rsidRDefault="00F040EC">
      <w:pPr>
        <w:spacing w:after="0" w:line="360" w:lineRule="auto"/>
        <w:rPr>
          <w:rFonts w:cstheme="minorHAnsi"/>
          <w:color w:val="996633"/>
          <w:sz w:val="24"/>
          <w:szCs w:val="24"/>
          <w:lang w:val="es-MX"/>
        </w:rPr>
      </w:pPr>
    </w:p>
    <w:p w14:paraId="2DD4A4E0" w14:textId="51C5F553" w:rsidR="00F040EC" w:rsidRPr="001E0934" w:rsidRDefault="00F040EC">
      <w:pPr>
        <w:spacing w:after="0" w:line="360" w:lineRule="auto"/>
        <w:rPr>
          <w:rFonts w:cstheme="minorHAnsi"/>
          <w:color w:val="996633"/>
          <w:sz w:val="24"/>
          <w:szCs w:val="24"/>
          <w:lang w:val="es-MX"/>
        </w:rPr>
      </w:pPr>
    </w:p>
    <w:p w14:paraId="326143B9" w14:textId="586FF07D" w:rsidR="00F040EC" w:rsidRPr="001E0934" w:rsidRDefault="00F040EC">
      <w:pPr>
        <w:spacing w:after="0" w:line="360" w:lineRule="auto"/>
        <w:rPr>
          <w:rFonts w:cstheme="minorHAnsi"/>
          <w:color w:val="996633"/>
          <w:sz w:val="24"/>
          <w:szCs w:val="24"/>
          <w:lang w:val="es-MX"/>
        </w:rPr>
      </w:pPr>
    </w:p>
    <w:p w14:paraId="5969D4E8" w14:textId="4C19BEE4" w:rsidR="00F040EC" w:rsidRPr="001E0934" w:rsidRDefault="00F040EC">
      <w:pPr>
        <w:spacing w:after="0" w:line="360" w:lineRule="auto"/>
        <w:rPr>
          <w:rFonts w:cstheme="minorHAnsi"/>
          <w:color w:val="996633"/>
          <w:sz w:val="24"/>
          <w:szCs w:val="24"/>
          <w:lang w:val="es-MX"/>
        </w:rPr>
      </w:pPr>
    </w:p>
    <w:p w14:paraId="12BD1F47" w14:textId="7C65903A" w:rsidR="00F040EC" w:rsidRPr="001E0934" w:rsidRDefault="00F040EC">
      <w:pPr>
        <w:spacing w:after="0" w:line="360" w:lineRule="auto"/>
        <w:rPr>
          <w:rFonts w:cstheme="minorHAnsi"/>
          <w:color w:val="996633"/>
          <w:sz w:val="24"/>
          <w:szCs w:val="24"/>
          <w:lang w:val="es-MX"/>
        </w:rPr>
      </w:pPr>
    </w:p>
    <w:p w14:paraId="5F5AEC11" w14:textId="3E1F30B4" w:rsidR="00F040EC" w:rsidRPr="001E0934" w:rsidRDefault="00F040EC">
      <w:pPr>
        <w:spacing w:after="0" w:line="360" w:lineRule="auto"/>
        <w:rPr>
          <w:rFonts w:cstheme="minorHAnsi"/>
          <w:color w:val="996633"/>
          <w:sz w:val="24"/>
          <w:szCs w:val="24"/>
          <w:lang w:val="es-MX"/>
        </w:rPr>
      </w:pPr>
    </w:p>
    <w:p w14:paraId="4D9C2BC7" w14:textId="7B484895" w:rsidR="00F040EC" w:rsidRPr="001E0934" w:rsidRDefault="00F040EC">
      <w:pPr>
        <w:spacing w:after="0" w:line="360" w:lineRule="auto"/>
        <w:rPr>
          <w:rFonts w:cstheme="minorHAnsi"/>
          <w:color w:val="996633"/>
          <w:sz w:val="24"/>
          <w:szCs w:val="24"/>
          <w:lang w:val="es-MX"/>
        </w:rPr>
      </w:pPr>
    </w:p>
    <w:p w14:paraId="1F156D6C" w14:textId="1413944A" w:rsidR="00F040EC" w:rsidRPr="001E0934" w:rsidRDefault="00F040EC">
      <w:pPr>
        <w:spacing w:after="0" w:line="360" w:lineRule="auto"/>
        <w:rPr>
          <w:rFonts w:cstheme="minorHAnsi"/>
          <w:color w:val="996633"/>
          <w:sz w:val="24"/>
          <w:szCs w:val="24"/>
          <w:lang w:val="es-MX"/>
        </w:rPr>
      </w:pPr>
    </w:p>
    <w:p w14:paraId="4E2C9C5F" w14:textId="2077B8E9" w:rsidR="00F040EC" w:rsidRPr="001E0934" w:rsidRDefault="00F040EC">
      <w:pPr>
        <w:spacing w:after="0" w:line="360" w:lineRule="auto"/>
        <w:rPr>
          <w:rFonts w:cstheme="minorHAnsi"/>
          <w:color w:val="996633"/>
          <w:sz w:val="24"/>
          <w:szCs w:val="24"/>
          <w:lang w:val="es-MX"/>
        </w:rPr>
      </w:pPr>
    </w:p>
    <w:p w14:paraId="2BFD98AA" w14:textId="3AD67951" w:rsidR="00F040EC" w:rsidRPr="001E0934" w:rsidRDefault="00F040EC">
      <w:pPr>
        <w:spacing w:after="0" w:line="360" w:lineRule="auto"/>
        <w:rPr>
          <w:rFonts w:cstheme="minorHAnsi"/>
          <w:color w:val="996633"/>
          <w:sz w:val="24"/>
          <w:szCs w:val="24"/>
          <w:lang w:val="es-MX"/>
        </w:rPr>
      </w:pPr>
    </w:p>
    <w:p w14:paraId="50F8DDCF" w14:textId="76622FAE" w:rsidR="00F040EC" w:rsidRPr="001E0934" w:rsidRDefault="00F040EC">
      <w:pPr>
        <w:spacing w:after="0" w:line="360" w:lineRule="auto"/>
        <w:rPr>
          <w:rFonts w:cstheme="minorHAnsi"/>
          <w:color w:val="996633"/>
          <w:sz w:val="24"/>
          <w:szCs w:val="24"/>
          <w:lang w:val="es-MX"/>
        </w:rPr>
      </w:pPr>
    </w:p>
    <w:p w14:paraId="2FCC0C1D" w14:textId="41F98F93" w:rsidR="00F040EC" w:rsidRPr="001E0934" w:rsidRDefault="00F040EC">
      <w:pPr>
        <w:spacing w:after="0" w:line="360" w:lineRule="auto"/>
        <w:rPr>
          <w:rFonts w:cstheme="minorHAnsi"/>
          <w:color w:val="996633"/>
          <w:sz w:val="24"/>
          <w:szCs w:val="24"/>
          <w:lang w:val="es-MX"/>
        </w:rPr>
      </w:pPr>
    </w:p>
    <w:p w14:paraId="1E05C87B" w14:textId="5EE8D47F" w:rsidR="00F040EC" w:rsidRPr="001E0934" w:rsidRDefault="00F040EC">
      <w:pPr>
        <w:spacing w:after="0" w:line="360" w:lineRule="auto"/>
        <w:rPr>
          <w:rFonts w:cstheme="minorHAnsi"/>
          <w:color w:val="996633"/>
          <w:sz w:val="24"/>
          <w:szCs w:val="24"/>
          <w:lang w:val="es-MX"/>
        </w:rPr>
      </w:pPr>
    </w:p>
    <w:p w14:paraId="252D06B9" w14:textId="4B67A0FA" w:rsidR="00F040EC" w:rsidRPr="001E0934" w:rsidRDefault="00F040EC">
      <w:pPr>
        <w:spacing w:after="0" w:line="360" w:lineRule="auto"/>
        <w:rPr>
          <w:rFonts w:cstheme="minorHAnsi"/>
          <w:color w:val="996633"/>
          <w:sz w:val="24"/>
          <w:szCs w:val="24"/>
          <w:lang w:val="es-MX"/>
        </w:rPr>
      </w:pPr>
    </w:p>
    <w:p w14:paraId="61977262" w14:textId="0A0BF218" w:rsidR="00F040EC" w:rsidRPr="001E0934" w:rsidRDefault="00F040EC">
      <w:pPr>
        <w:spacing w:after="0" w:line="360" w:lineRule="auto"/>
        <w:rPr>
          <w:rFonts w:cstheme="minorHAnsi"/>
          <w:color w:val="996633"/>
          <w:sz w:val="24"/>
          <w:szCs w:val="24"/>
          <w:lang w:val="es-MX"/>
        </w:rPr>
      </w:pPr>
    </w:p>
    <w:p w14:paraId="07534A0E" w14:textId="214CAB91" w:rsidR="00F040EC" w:rsidRPr="001E0934" w:rsidRDefault="00F040EC">
      <w:pPr>
        <w:spacing w:after="0" w:line="360" w:lineRule="auto"/>
        <w:rPr>
          <w:rFonts w:cstheme="minorHAnsi"/>
          <w:color w:val="996633"/>
          <w:sz w:val="24"/>
          <w:szCs w:val="24"/>
          <w:lang w:val="es-MX"/>
        </w:rPr>
      </w:pPr>
    </w:p>
    <w:p w14:paraId="155EA129" w14:textId="6A59604F" w:rsidR="00F040EC" w:rsidRPr="001E0934" w:rsidRDefault="00F040EC">
      <w:pPr>
        <w:spacing w:after="0" w:line="360" w:lineRule="auto"/>
        <w:rPr>
          <w:rFonts w:cstheme="minorHAnsi"/>
          <w:color w:val="996633"/>
          <w:sz w:val="24"/>
          <w:szCs w:val="24"/>
          <w:lang w:val="es-MX"/>
        </w:rPr>
      </w:pPr>
    </w:p>
    <w:p w14:paraId="01D09C4E" w14:textId="3B091B80" w:rsidR="00F040EC" w:rsidRPr="001E0934" w:rsidRDefault="00F040EC">
      <w:pPr>
        <w:spacing w:after="0" w:line="360" w:lineRule="auto"/>
        <w:rPr>
          <w:rFonts w:cstheme="minorHAnsi"/>
          <w:color w:val="996633"/>
          <w:sz w:val="24"/>
          <w:szCs w:val="24"/>
          <w:lang w:val="es-MX"/>
        </w:rPr>
      </w:pPr>
    </w:p>
    <w:p w14:paraId="6770DC0F" w14:textId="6FB72521" w:rsidR="00F040EC" w:rsidRPr="001E0934" w:rsidRDefault="00F040EC">
      <w:pPr>
        <w:spacing w:after="0" w:line="360" w:lineRule="auto"/>
        <w:rPr>
          <w:rFonts w:cstheme="minorHAnsi"/>
          <w:color w:val="996633"/>
          <w:sz w:val="24"/>
          <w:szCs w:val="24"/>
          <w:lang w:val="es-MX"/>
        </w:rPr>
      </w:pPr>
    </w:p>
    <w:p w14:paraId="60186297" w14:textId="228B2196" w:rsidR="00F040EC" w:rsidRPr="001E0934" w:rsidRDefault="00F040EC">
      <w:pPr>
        <w:spacing w:after="0" w:line="360" w:lineRule="auto"/>
        <w:rPr>
          <w:rFonts w:cstheme="minorHAnsi"/>
          <w:color w:val="996633"/>
          <w:sz w:val="24"/>
          <w:szCs w:val="24"/>
          <w:lang w:val="es-MX"/>
        </w:rPr>
      </w:pPr>
    </w:p>
    <w:p w14:paraId="4E942C17" w14:textId="722B034C" w:rsidR="00F040EC" w:rsidRPr="001E0934" w:rsidRDefault="00F040EC">
      <w:pPr>
        <w:spacing w:after="0" w:line="360" w:lineRule="auto"/>
        <w:rPr>
          <w:rFonts w:cstheme="minorHAnsi"/>
          <w:color w:val="996633"/>
          <w:sz w:val="24"/>
          <w:szCs w:val="24"/>
          <w:lang w:val="es-MX"/>
        </w:rPr>
      </w:pPr>
    </w:p>
    <w:p w14:paraId="772A62D5" w14:textId="301E78B2" w:rsidR="00F83D7F" w:rsidRPr="001E0934" w:rsidRDefault="00F83D7F">
      <w:pPr>
        <w:spacing w:after="0" w:line="360" w:lineRule="auto"/>
        <w:rPr>
          <w:rFonts w:cstheme="minorHAnsi"/>
          <w:color w:val="996633"/>
          <w:sz w:val="24"/>
          <w:szCs w:val="24"/>
          <w:lang w:val="es-MX"/>
        </w:rPr>
      </w:pPr>
    </w:p>
    <w:p w14:paraId="1C090D1F" w14:textId="4C5072E9" w:rsidR="00F83D7F" w:rsidRPr="001E0934" w:rsidRDefault="00F83D7F">
      <w:pPr>
        <w:spacing w:after="0" w:line="360" w:lineRule="auto"/>
        <w:rPr>
          <w:rFonts w:cstheme="minorHAnsi"/>
          <w:color w:val="996633"/>
          <w:sz w:val="24"/>
          <w:szCs w:val="24"/>
          <w:lang w:val="es-MX"/>
        </w:rPr>
      </w:pPr>
    </w:p>
    <w:p w14:paraId="5419B206" w14:textId="78CF672B" w:rsidR="002635BD" w:rsidRDefault="002635BD">
      <w:pPr>
        <w:spacing w:after="0" w:line="360" w:lineRule="auto"/>
        <w:rPr>
          <w:rFonts w:cstheme="minorHAnsi"/>
          <w:color w:val="996633"/>
          <w:sz w:val="24"/>
          <w:szCs w:val="24"/>
          <w:lang w:val="es-MX"/>
        </w:rPr>
      </w:pPr>
    </w:p>
    <w:p w14:paraId="47B5D867" w14:textId="77777777" w:rsidR="002635BD" w:rsidRPr="001E0934" w:rsidRDefault="002635BD">
      <w:pPr>
        <w:spacing w:after="0" w:line="360" w:lineRule="auto"/>
        <w:rPr>
          <w:rFonts w:cstheme="minorHAnsi"/>
          <w:color w:val="996633"/>
          <w:sz w:val="24"/>
          <w:szCs w:val="24"/>
          <w:lang w:val="es-MX"/>
        </w:rPr>
      </w:pPr>
    </w:p>
    <w:p w14:paraId="6BF1C686" w14:textId="1FEF36A6" w:rsidR="00F83D7F" w:rsidRPr="00765EA7" w:rsidRDefault="00F040EC" w:rsidP="00765EA7">
      <w:pPr>
        <w:spacing w:after="0" w:line="360" w:lineRule="auto"/>
        <w:jc w:val="center"/>
        <w:rPr>
          <w:rFonts w:ascii="Cinzel Black" w:hAnsi="Cinzel Black" w:cstheme="minorHAnsi"/>
          <w:b/>
          <w:bCs/>
          <w:color w:val="996633"/>
          <w:sz w:val="36"/>
          <w:szCs w:val="36"/>
          <w:lang w:val="es-MX"/>
        </w:rPr>
      </w:pPr>
      <w:r w:rsidRPr="001E0934">
        <w:rPr>
          <w:rFonts w:ascii="Cinzel Black" w:hAnsi="Cinzel Black" w:cstheme="minorHAnsi"/>
          <w:b/>
          <w:bCs/>
          <w:color w:val="996633"/>
          <w:sz w:val="36"/>
          <w:szCs w:val="36"/>
          <w:lang w:val="es-MX"/>
        </w:rPr>
        <w:lastRenderedPageBreak/>
        <w:t>“</w:t>
      </w:r>
      <w:r w:rsidR="00432A98" w:rsidRPr="001E0934">
        <w:rPr>
          <w:rFonts w:ascii="Cinzel Black" w:hAnsi="Cinzel Black" w:cstheme="minorHAnsi"/>
          <w:b/>
          <w:bCs/>
          <w:color w:val="996633"/>
          <w:sz w:val="36"/>
          <w:szCs w:val="36"/>
          <w:lang w:val="es-MX"/>
        </w:rPr>
        <w:t>Alebrijes</w:t>
      </w:r>
      <w:r w:rsidRPr="001E0934">
        <w:rPr>
          <w:rFonts w:ascii="Cinzel Black" w:hAnsi="Cinzel Black" w:cstheme="minorHAnsi"/>
          <w:b/>
          <w:bCs/>
          <w:color w:val="996633"/>
          <w:sz w:val="36"/>
          <w:szCs w:val="36"/>
          <w:lang w:val="es-MX"/>
        </w:rPr>
        <w:t>”</w:t>
      </w:r>
    </w:p>
    <w:p w14:paraId="23F1472E" w14:textId="66BF3873" w:rsidR="00F040EC" w:rsidRPr="00542152" w:rsidRDefault="00F040EC" w:rsidP="00765EA7">
      <w:pPr>
        <w:pStyle w:val="berschrift1"/>
        <w:jc w:val="right"/>
        <w:rPr>
          <w:rFonts w:ascii="Rage Italic" w:hAnsi="Rage Italic"/>
          <w:b/>
          <w:bCs/>
          <w:color w:val="996633"/>
          <w:sz w:val="48"/>
          <w:szCs w:val="48"/>
          <w:lang w:val="es-MX"/>
        </w:rPr>
      </w:pPr>
      <w:bookmarkStart w:id="9" w:name="_Toc79569883"/>
      <w:r w:rsidRPr="00542152">
        <w:rPr>
          <w:rFonts w:ascii="Rage Italic" w:hAnsi="Rage Italic"/>
          <w:b/>
          <w:bCs/>
          <w:color w:val="996633"/>
          <w:sz w:val="48"/>
          <w:szCs w:val="48"/>
          <w:lang w:val="es-MX"/>
        </w:rPr>
        <w:t>Por Stephany Rodriguez</w:t>
      </w:r>
      <w:bookmarkEnd w:id="9"/>
    </w:p>
    <w:p w14:paraId="4DFB1A67" w14:textId="15E1E290" w:rsidR="00F040EC" w:rsidRPr="001E0934" w:rsidRDefault="00F040EC" w:rsidP="00F040EC">
      <w:pPr>
        <w:spacing w:after="0" w:line="360" w:lineRule="auto"/>
        <w:jc w:val="center"/>
        <w:rPr>
          <w:rFonts w:ascii="Rage Italic" w:hAnsi="Rage Italic" w:cstheme="minorHAnsi"/>
          <w:color w:val="996633"/>
          <w:sz w:val="36"/>
          <w:szCs w:val="36"/>
          <w:lang w:val="es-MX"/>
        </w:rPr>
      </w:pPr>
    </w:p>
    <w:p w14:paraId="15BD6204" w14:textId="0DCBB4D9" w:rsidR="00812A79" w:rsidRPr="001E0934" w:rsidRDefault="00812A79" w:rsidP="00812A79">
      <w:pPr>
        <w:spacing w:after="0" w:line="360" w:lineRule="auto"/>
        <w:rPr>
          <w:rFonts w:ascii="Rage Italic" w:hAnsi="Rage Italic" w:cstheme="minorHAnsi"/>
          <w:color w:val="996633"/>
          <w:sz w:val="36"/>
          <w:szCs w:val="36"/>
          <w:lang w:val="es-MX"/>
        </w:rPr>
      </w:pPr>
      <w:r w:rsidRPr="001E0934">
        <w:rPr>
          <w:rFonts w:ascii="Rage Italic" w:hAnsi="Rage Italic" w:cstheme="minorHAnsi"/>
          <w:noProof/>
          <w:color w:val="996633"/>
          <w:sz w:val="36"/>
          <w:szCs w:val="36"/>
          <w:lang w:val="es-MX"/>
        </w:rPr>
        <w:drawing>
          <wp:inline distT="0" distB="0" distL="0" distR="0" wp14:anchorId="6B41B425" wp14:editId="163E680C">
            <wp:extent cx="3497148" cy="4234879"/>
            <wp:effectExtent l="0" t="0" r="8255"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03118" cy="4242109"/>
                    </a:xfrm>
                    <a:prstGeom prst="rect">
                      <a:avLst/>
                    </a:prstGeom>
                    <a:noFill/>
                  </pic:spPr>
                </pic:pic>
              </a:graphicData>
            </a:graphic>
          </wp:inline>
        </w:drawing>
      </w:r>
    </w:p>
    <w:p w14:paraId="3907036C" w14:textId="5D1B1AAD" w:rsidR="00812A79" w:rsidRPr="001E0934" w:rsidRDefault="00812A79" w:rsidP="00812A79">
      <w:pPr>
        <w:spacing w:after="0" w:line="360" w:lineRule="auto"/>
        <w:jc w:val="both"/>
        <w:rPr>
          <w:rFonts w:cstheme="minorHAnsi"/>
          <w:color w:val="996633"/>
          <w:sz w:val="24"/>
          <w:szCs w:val="24"/>
          <w:lang w:val="es-MX"/>
        </w:rPr>
      </w:pPr>
    </w:p>
    <w:p w14:paraId="73DB53E2" w14:textId="609DAD94" w:rsidR="00812A79" w:rsidRPr="001E0934" w:rsidRDefault="00812A79" w:rsidP="00812A79">
      <w:pPr>
        <w:spacing w:after="0" w:line="240" w:lineRule="auto"/>
        <w:jc w:val="both"/>
        <w:rPr>
          <w:rFonts w:ascii="Rage Italic" w:hAnsi="Rage Italic" w:cstheme="minorHAnsi"/>
          <w:color w:val="996633"/>
          <w:sz w:val="40"/>
          <w:szCs w:val="40"/>
          <w:lang w:val="es-MX"/>
        </w:rPr>
      </w:pPr>
      <w:r w:rsidRPr="001E0934">
        <w:rPr>
          <w:rFonts w:ascii="Rage Italic" w:hAnsi="Rage Italic" w:cstheme="minorHAnsi"/>
          <w:color w:val="996633"/>
          <w:sz w:val="40"/>
          <w:szCs w:val="40"/>
          <w:lang w:val="es-MX"/>
        </w:rPr>
        <w:t xml:space="preserve">Sacramento </w:t>
      </w:r>
    </w:p>
    <w:p w14:paraId="78153339" w14:textId="77777777" w:rsidR="00812A79" w:rsidRPr="001E0934" w:rsidRDefault="00812A79" w:rsidP="00812A79">
      <w:pPr>
        <w:spacing w:after="0" w:line="240" w:lineRule="auto"/>
        <w:jc w:val="both"/>
        <w:rPr>
          <w:rFonts w:ascii="Rage Italic" w:hAnsi="Rage Italic" w:cstheme="minorHAnsi"/>
          <w:color w:val="996633"/>
          <w:sz w:val="40"/>
          <w:szCs w:val="40"/>
          <w:lang w:val="es-MX"/>
        </w:rPr>
      </w:pPr>
      <w:r w:rsidRPr="001E0934">
        <w:rPr>
          <w:rFonts w:ascii="Rage Italic" w:hAnsi="Rage Italic" w:cstheme="minorHAnsi"/>
          <w:color w:val="996633"/>
          <w:sz w:val="40"/>
          <w:szCs w:val="40"/>
          <w:lang w:val="es-MX"/>
        </w:rPr>
        <w:t>Tlaloc</w:t>
      </w:r>
    </w:p>
    <w:p w14:paraId="605B1953" w14:textId="6572CF8F" w:rsidR="00812A79" w:rsidRPr="001E0934" w:rsidRDefault="00812A79" w:rsidP="00812A79">
      <w:pPr>
        <w:spacing w:after="0" w:line="240" w:lineRule="auto"/>
        <w:jc w:val="both"/>
        <w:rPr>
          <w:rFonts w:ascii="Rage Italic" w:hAnsi="Rage Italic" w:cstheme="minorHAnsi"/>
          <w:color w:val="996633"/>
          <w:sz w:val="40"/>
          <w:szCs w:val="40"/>
          <w:lang w:val="es-MX"/>
        </w:rPr>
      </w:pPr>
      <w:r w:rsidRPr="001E0934">
        <w:rPr>
          <w:rFonts w:ascii="Rage Italic" w:hAnsi="Rage Italic" w:cstheme="minorHAnsi"/>
          <w:color w:val="996633"/>
          <w:sz w:val="40"/>
          <w:szCs w:val="40"/>
          <w:lang w:val="es-MX"/>
        </w:rPr>
        <w:t>Mar</w:t>
      </w:r>
      <w:r w:rsidR="0013609F" w:rsidRPr="001E0934">
        <w:rPr>
          <w:rFonts w:ascii="Rage Italic" w:hAnsi="Rage Italic" w:cstheme="minorHAnsi"/>
          <w:color w:val="996633"/>
          <w:sz w:val="40"/>
          <w:szCs w:val="40"/>
          <w:lang w:val="es-MX"/>
        </w:rPr>
        <w:t>i</w:t>
      </w:r>
      <w:r w:rsidRPr="001E0934">
        <w:rPr>
          <w:rFonts w:ascii="Rage Italic" w:hAnsi="Rage Italic" w:cstheme="minorHAnsi"/>
          <w:color w:val="996633"/>
          <w:sz w:val="40"/>
          <w:szCs w:val="40"/>
          <w:lang w:val="es-MX"/>
        </w:rPr>
        <w:t>posita</w:t>
      </w:r>
    </w:p>
    <w:p w14:paraId="1C18E687" w14:textId="029CE03B" w:rsidR="00812A79" w:rsidRPr="001E0934" w:rsidRDefault="0013609F" w:rsidP="00812A79">
      <w:pPr>
        <w:spacing w:after="0" w:line="240" w:lineRule="auto"/>
        <w:jc w:val="both"/>
        <w:rPr>
          <w:rFonts w:ascii="Rage Italic" w:hAnsi="Rage Italic" w:cstheme="minorHAnsi"/>
          <w:color w:val="996633"/>
          <w:sz w:val="40"/>
          <w:szCs w:val="40"/>
          <w:lang w:val="es-MX"/>
        </w:rPr>
      </w:pPr>
      <w:r w:rsidRPr="001E0934">
        <w:rPr>
          <w:rFonts w:ascii="Rage Italic" w:hAnsi="Rage Italic" w:cstheme="minorHAnsi"/>
          <w:color w:val="996633"/>
          <w:sz w:val="40"/>
          <w:szCs w:val="40"/>
          <w:lang w:val="es-MX"/>
        </w:rPr>
        <w:t>Movimiento</w:t>
      </w:r>
    </w:p>
    <w:p w14:paraId="7A446F8C" w14:textId="732A4E34" w:rsidR="00F040EC" w:rsidRPr="001E0934" w:rsidRDefault="00F040EC" w:rsidP="0013609F">
      <w:pPr>
        <w:spacing w:after="0" w:line="360" w:lineRule="auto"/>
        <w:jc w:val="both"/>
        <w:rPr>
          <w:rFonts w:cstheme="minorHAnsi"/>
          <w:color w:val="996633"/>
          <w:sz w:val="24"/>
          <w:szCs w:val="24"/>
          <w:lang w:val="es-MX"/>
        </w:rPr>
      </w:pPr>
      <w:r w:rsidRPr="001E0934">
        <w:rPr>
          <w:rFonts w:cstheme="minorHAnsi"/>
          <w:color w:val="996633"/>
          <w:sz w:val="24"/>
          <w:szCs w:val="24"/>
          <w:lang w:val="es-MX"/>
        </w:rPr>
        <w:t>Los alebrijes son figuras artesanales de seres imaginarios y coloridos formados con elementos fisonómicos de diversos animales.  El origen de esta tradición se remonta a la década de los treinta en la Ciudad México, donde el cartonero Pedro Linares López vislumbró en sueños a estos seres imaginarios y escuchó por primera vez la palabra “alebrije”. Desde entonces, estas piezas se han convertido en una de las artesanías más emblemáticas de nuestro país.</w:t>
      </w:r>
    </w:p>
    <w:p w14:paraId="2E7844C6" w14:textId="77777777" w:rsidR="00F040EC" w:rsidRPr="001E0934" w:rsidRDefault="00F040EC" w:rsidP="0013609F">
      <w:pPr>
        <w:spacing w:after="0" w:line="360" w:lineRule="auto"/>
        <w:jc w:val="both"/>
        <w:rPr>
          <w:rFonts w:cstheme="minorHAnsi"/>
          <w:color w:val="996633"/>
          <w:sz w:val="24"/>
          <w:szCs w:val="24"/>
          <w:lang w:val="es-MX"/>
        </w:rPr>
      </w:pPr>
      <w:r w:rsidRPr="001E0934">
        <w:rPr>
          <w:rFonts w:cstheme="minorHAnsi"/>
          <w:color w:val="996633"/>
          <w:sz w:val="24"/>
          <w:szCs w:val="24"/>
          <w:lang w:val="es-MX"/>
        </w:rPr>
        <w:lastRenderedPageBreak/>
        <w:t>Sin embargo, el alebrije monumental de Stephany Rodriguez va más allá de ser un producto artesanal, sino que se trata de una reflexión sobre la identidad y diversidad cultural mexicana.</w:t>
      </w:r>
    </w:p>
    <w:p w14:paraId="56F31D98" w14:textId="77777777" w:rsidR="00F040EC" w:rsidRPr="001E0934" w:rsidRDefault="00F040EC" w:rsidP="0013609F">
      <w:pPr>
        <w:spacing w:after="0" w:line="360" w:lineRule="auto"/>
        <w:jc w:val="both"/>
        <w:rPr>
          <w:rFonts w:cstheme="minorHAnsi"/>
          <w:color w:val="996633"/>
          <w:sz w:val="24"/>
          <w:szCs w:val="24"/>
          <w:lang w:val="es-MX"/>
        </w:rPr>
      </w:pPr>
      <w:r w:rsidRPr="001E0934">
        <w:rPr>
          <w:rFonts w:cstheme="minorHAnsi"/>
          <w:color w:val="996633"/>
          <w:sz w:val="24"/>
          <w:szCs w:val="24"/>
          <w:lang w:val="es-MX"/>
        </w:rPr>
        <w:t xml:space="preserve">Cada parte de este ser imaginario representa un tipo de artesanía regional. Por ejemplo, los bordados de flores del vestido de Tehuana de Oaxaca; la Talavera de Puebla, los bordados de Tenango de Hidalgo y el arte huichol del norte del país. </w:t>
      </w:r>
    </w:p>
    <w:p w14:paraId="696A0529" w14:textId="6E186E64" w:rsidR="00812A79" w:rsidRDefault="00F040EC" w:rsidP="00F83D7F">
      <w:pPr>
        <w:spacing w:after="0" w:line="360" w:lineRule="auto"/>
        <w:jc w:val="both"/>
        <w:rPr>
          <w:rFonts w:cstheme="minorHAnsi"/>
          <w:color w:val="996633"/>
          <w:sz w:val="24"/>
          <w:szCs w:val="24"/>
          <w:lang w:val="es-MX"/>
        </w:rPr>
      </w:pPr>
      <w:r w:rsidRPr="001E0934">
        <w:rPr>
          <w:rFonts w:cstheme="minorHAnsi"/>
          <w:color w:val="996633"/>
          <w:sz w:val="24"/>
          <w:szCs w:val="24"/>
          <w:lang w:val="es-MX"/>
        </w:rPr>
        <w:t xml:space="preserve">Las diversas tradiciones plasmadas en el alebrije conducen a una reflexión sobre la identidad mexicana. Para la artista, el alebrije lleva en su piel la una parte de todas las culturas fusionadas en México. Esta metáfora sirve también para explicar el mestizaje mismo del mexicano, quien lleva en su piel, al igual que el alebrije, retrasos de todos los mundos que componen la rica cultura mexicana. </w:t>
      </w:r>
    </w:p>
    <w:p w14:paraId="3A4FE6D8" w14:textId="77777777" w:rsidR="001A1F6E" w:rsidRPr="001E0934" w:rsidRDefault="001A1F6E" w:rsidP="00F83D7F">
      <w:pPr>
        <w:spacing w:after="0" w:line="360" w:lineRule="auto"/>
        <w:jc w:val="both"/>
        <w:rPr>
          <w:rFonts w:cstheme="minorHAnsi"/>
          <w:color w:val="996633"/>
          <w:sz w:val="24"/>
          <w:szCs w:val="24"/>
          <w:lang w:val="es-MX"/>
        </w:rPr>
      </w:pPr>
    </w:p>
    <w:p w14:paraId="481A9B5C" w14:textId="68053F91" w:rsidR="00812A79" w:rsidRPr="001E0934" w:rsidRDefault="00812A79" w:rsidP="0013609F">
      <w:pPr>
        <w:spacing w:after="0" w:line="360" w:lineRule="auto"/>
        <w:jc w:val="both"/>
        <w:rPr>
          <w:rFonts w:ascii="Rage Italic" w:hAnsi="Rage Italic" w:cstheme="minorHAnsi"/>
          <w:color w:val="996633"/>
          <w:sz w:val="44"/>
          <w:szCs w:val="44"/>
          <w:lang w:val="es-MX"/>
        </w:rPr>
      </w:pPr>
      <w:r w:rsidRPr="001E0934">
        <w:rPr>
          <w:rFonts w:ascii="Rage Italic" w:hAnsi="Rage Italic" w:cstheme="minorHAnsi"/>
          <w:color w:val="996633"/>
          <w:sz w:val="44"/>
          <w:szCs w:val="44"/>
          <w:lang w:val="es-MX"/>
        </w:rPr>
        <w:t xml:space="preserve">“Los mascarones Hernán Cortés y la Malinche” </w:t>
      </w:r>
    </w:p>
    <w:p w14:paraId="3FC6FEC6" w14:textId="77777777" w:rsidR="00812A79" w:rsidRPr="001E0934" w:rsidRDefault="00812A79" w:rsidP="0013609F">
      <w:pPr>
        <w:spacing w:after="0" w:line="360" w:lineRule="auto"/>
        <w:jc w:val="both"/>
        <w:rPr>
          <w:rFonts w:cstheme="minorHAnsi"/>
          <w:color w:val="996633"/>
          <w:sz w:val="24"/>
          <w:szCs w:val="24"/>
          <w:lang w:val="es-MX"/>
        </w:rPr>
      </w:pPr>
      <w:r w:rsidRPr="001E0934">
        <w:rPr>
          <w:rFonts w:cstheme="minorHAnsi"/>
          <w:color w:val="996633"/>
          <w:sz w:val="24"/>
          <w:szCs w:val="24"/>
          <w:lang w:val="es-MX"/>
        </w:rPr>
        <w:t xml:space="preserve">La máscara de la Malinche es un rostro divido por la mitad. Por un lado, se encuentra un esqueleto representando a la muerte y al dios mexica Michtlantecutli, señor del inframundo. La Malinche era creyente de esta divinidad y se encontraba por tanto en un diálogo constante con ella. Al final y como en todos los casos, los dioses vencieron. </w:t>
      </w:r>
    </w:p>
    <w:p w14:paraId="5028D06A" w14:textId="77777777" w:rsidR="00812A79" w:rsidRPr="001E0934" w:rsidRDefault="00812A79" w:rsidP="0013609F">
      <w:pPr>
        <w:spacing w:after="0" w:line="360" w:lineRule="auto"/>
        <w:jc w:val="both"/>
        <w:rPr>
          <w:rFonts w:cstheme="minorHAnsi"/>
          <w:color w:val="996633"/>
          <w:sz w:val="24"/>
          <w:szCs w:val="24"/>
          <w:lang w:val="es-MX"/>
        </w:rPr>
      </w:pPr>
      <w:r w:rsidRPr="001E0934">
        <w:rPr>
          <w:rFonts w:cstheme="minorHAnsi"/>
          <w:color w:val="996633"/>
          <w:sz w:val="24"/>
          <w:szCs w:val="24"/>
          <w:lang w:val="es-MX"/>
        </w:rPr>
        <w:t>Sin embargo, el cráneo no sólo es símbolo de la muerte, sino también de vida. La osamenta se encuentra oculta bajo nuestra piel, esa que algún día se degradará y dejará ver su verdadero rostro.</w:t>
      </w:r>
    </w:p>
    <w:p w14:paraId="48D04E38" w14:textId="77777777" w:rsidR="00812A79" w:rsidRPr="001E0934" w:rsidRDefault="00812A79" w:rsidP="0013609F">
      <w:pPr>
        <w:spacing w:after="0" w:line="360" w:lineRule="auto"/>
        <w:jc w:val="both"/>
        <w:rPr>
          <w:rFonts w:cstheme="minorHAnsi"/>
          <w:color w:val="996633"/>
          <w:sz w:val="24"/>
          <w:szCs w:val="24"/>
          <w:lang w:val="es-MX"/>
        </w:rPr>
      </w:pPr>
      <w:r w:rsidRPr="001E0934">
        <w:rPr>
          <w:rFonts w:cstheme="minorHAnsi"/>
          <w:color w:val="996633"/>
          <w:sz w:val="24"/>
          <w:szCs w:val="24"/>
          <w:lang w:val="es-MX"/>
        </w:rPr>
        <w:t>Por el otro lado, encontramos en la superficie de la máscara un collage de distintos códices que relatan la historia de la conquista de México. Por ejemplo, el lienzo de Tlaxcala, un documento fundamental para entender la alianza hispano-tlaxcalteca y en el que aparecen representados Hernán Cortés y la Malinche.</w:t>
      </w:r>
    </w:p>
    <w:p w14:paraId="7A55A0C4" w14:textId="77777777" w:rsidR="00812A79" w:rsidRPr="001E0934" w:rsidRDefault="00812A79" w:rsidP="0013609F">
      <w:pPr>
        <w:spacing w:after="0" w:line="360" w:lineRule="auto"/>
        <w:jc w:val="both"/>
        <w:rPr>
          <w:rFonts w:cstheme="minorHAnsi"/>
          <w:color w:val="996633"/>
          <w:sz w:val="24"/>
          <w:szCs w:val="24"/>
          <w:lang w:val="es-MX"/>
        </w:rPr>
      </w:pPr>
      <w:r w:rsidRPr="001E0934">
        <w:rPr>
          <w:rFonts w:cstheme="minorHAnsi"/>
          <w:color w:val="996633"/>
          <w:sz w:val="24"/>
          <w:szCs w:val="24"/>
          <w:lang w:val="es-MX"/>
        </w:rPr>
        <w:t>El simbolismo de la muerte sobre el rostro de la Malinche no sólo representa los sangrientos acontecimientos históricos de la conquista, sino que adquiere una dimensión humana. La artista posiciona a la figura de la Malinche a un nivel personal, reflexionado sobre el miedo y la angustia a la que estuvo constantemente expuesta. Lo anterior no sólo por el peligro constante que significaba enfrentar al imperio mexica, sino debido a su lucha personal por la supervivencia. Instinto que la obligó a asimilarse a una nueva cultura y lengua.</w:t>
      </w:r>
    </w:p>
    <w:p w14:paraId="42058B05" w14:textId="77777777" w:rsidR="00812A79" w:rsidRPr="001E0934" w:rsidRDefault="00812A79" w:rsidP="0013609F">
      <w:pPr>
        <w:spacing w:after="0" w:line="360" w:lineRule="auto"/>
        <w:jc w:val="both"/>
        <w:rPr>
          <w:rFonts w:cstheme="minorHAnsi"/>
          <w:color w:val="996633"/>
          <w:sz w:val="24"/>
          <w:szCs w:val="24"/>
          <w:lang w:val="es-MX"/>
        </w:rPr>
      </w:pPr>
      <w:r w:rsidRPr="001E0934">
        <w:rPr>
          <w:rFonts w:cstheme="minorHAnsi"/>
          <w:color w:val="996633"/>
          <w:sz w:val="24"/>
          <w:szCs w:val="24"/>
          <w:lang w:val="es-MX"/>
        </w:rPr>
        <w:lastRenderedPageBreak/>
        <w:t>La máscara de Cortés representa la religión. La cruz de oro está hecha a base de ornamentos fundidos y simboliza las tantas piezas ornamentales prehispánicas que fueron robas, fundidas y enviadas a España para enriquecer las arcas de la corona.</w:t>
      </w:r>
    </w:p>
    <w:p w14:paraId="69B3168E" w14:textId="77777777" w:rsidR="00812A79" w:rsidRPr="001E0934" w:rsidRDefault="00812A79" w:rsidP="00812A79">
      <w:pPr>
        <w:spacing w:after="0" w:line="360" w:lineRule="auto"/>
        <w:jc w:val="both"/>
        <w:rPr>
          <w:rFonts w:cstheme="minorHAnsi"/>
          <w:color w:val="996633"/>
          <w:sz w:val="24"/>
          <w:szCs w:val="24"/>
          <w:lang w:val="es-MX"/>
        </w:rPr>
      </w:pPr>
      <w:r w:rsidRPr="001E0934">
        <w:rPr>
          <w:rFonts w:cstheme="minorHAnsi"/>
          <w:color w:val="996633"/>
          <w:sz w:val="24"/>
          <w:szCs w:val="24"/>
          <w:lang w:val="es-MX"/>
        </w:rPr>
        <w:t xml:space="preserve">El color rojo representa la sangre derramada a causa de la religión. La guerra que utiliza el nombre de Dios como pretexto, pero que finalmente no persigue otro fin que el más terrenal de los deseos: poder y riqueza. </w:t>
      </w:r>
    </w:p>
    <w:p w14:paraId="6443FCC7" w14:textId="437AB3B9" w:rsidR="00F040EC" w:rsidRPr="001E0934" w:rsidRDefault="00016048" w:rsidP="00016048">
      <w:pPr>
        <w:spacing w:after="0" w:line="360" w:lineRule="auto"/>
        <w:jc w:val="right"/>
        <w:rPr>
          <w:rFonts w:cstheme="minorHAnsi"/>
          <w:color w:val="996633"/>
          <w:sz w:val="24"/>
          <w:szCs w:val="24"/>
          <w:lang w:val="es-MX"/>
        </w:rPr>
      </w:pPr>
      <w:r>
        <w:rPr>
          <w:rFonts w:cstheme="minorHAnsi"/>
          <w:color w:val="996633"/>
          <w:sz w:val="24"/>
          <w:szCs w:val="24"/>
          <w:lang w:val="es-MX"/>
        </w:rPr>
        <w:t>Texto de</w:t>
      </w:r>
      <w:r w:rsidR="00812A79" w:rsidRPr="001E0934">
        <w:rPr>
          <w:rFonts w:cstheme="minorHAnsi"/>
          <w:color w:val="996633"/>
          <w:sz w:val="24"/>
          <w:szCs w:val="24"/>
          <w:lang w:val="es-MX"/>
        </w:rPr>
        <w:t xml:space="preserve"> Sandra Lamas</w:t>
      </w:r>
    </w:p>
    <w:p w14:paraId="7773E614" w14:textId="344E8BF8" w:rsidR="00EB619C" w:rsidRPr="001E0934" w:rsidRDefault="00EB619C" w:rsidP="00812A79">
      <w:pPr>
        <w:spacing w:after="0" w:line="360" w:lineRule="auto"/>
        <w:jc w:val="right"/>
        <w:rPr>
          <w:rFonts w:cstheme="minorHAnsi"/>
          <w:color w:val="996633"/>
          <w:sz w:val="24"/>
          <w:szCs w:val="24"/>
          <w:lang w:val="es-MX"/>
        </w:rPr>
      </w:pPr>
    </w:p>
    <w:p w14:paraId="2073E4C8" w14:textId="191C927E" w:rsidR="00EB619C" w:rsidRPr="001E0934" w:rsidRDefault="00EB619C" w:rsidP="00D4579F">
      <w:pPr>
        <w:spacing w:after="0" w:line="360" w:lineRule="auto"/>
        <w:rPr>
          <w:rFonts w:cstheme="minorHAnsi"/>
          <w:color w:val="996633"/>
          <w:sz w:val="24"/>
          <w:szCs w:val="24"/>
          <w:lang w:val="es-MX"/>
        </w:rPr>
      </w:pPr>
    </w:p>
    <w:p w14:paraId="782CAA56" w14:textId="39006E5A" w:rsidR="00EB619C" w:rsidRPr="001E0934" w:rsidRDefault="005C3362" w:rsidP="00D4579F">
      <w:pPr>
        <w:spacing w:after="0" w:line="360" w:lineRule="auto"/>
        <w:jc w:val="center"/>
        <w:rPr>
          <w:rFonts w:cstheme="minorHAnsi"/>
          <w:color w:val="996633"/>
          <w:sz w:val="24"/>
          <w:szCs w:val="24"/>
          <w:lang w:val="es-MX"/>
        </w:rPr>
      </w:pPr>
      <w:r>
        <w:rPr>
          <w:rFonts w:cstheme="minorHAnsi"/>
          <w:noProof/>
          <w:color w:val="996633"/>
          <w:sz w:val="24"/>
          <w:szCs w:val="24"/>
          <w:lang w:val="es-MX"/>
        </w:rPr>
        <w:pict w14:anchorId="416701DB">
          <v:shape id="_x0000_s1045" type="#_x0000_t202" style="position:absolute;left:0;text-align:left;margin-left:215.15pt;margin-top:302.05pt;width:183pt;height:21.5pt;z-index:251668480" strokecolor="white [3212]">
            <v:textbox>
              <w:txbxContent>
                <w:p w14:paraId="67FC93DA" w14:textId="0453C786" w:rsidR="00D4579F" w:rsidRPr="00D4579F" w:rsidRDefault="00D4579F" w:rsidP="00D4579F">
                  <w:pPr>
                    <w:jc w:val="right"/>
                    <w:rPr>
                      <w:rFonts w:ascii="Rage Italic" w:hAnsi="Rage Italic"/>
                      <w:color w:val="996633"/>
                      <w:sz w:val="24"/>
                      <w:szCs w:val="24"/>
                    </w:rPr>
                  </w:pPr>
                  <w:r w:rsidRPr="00D4579F">
                    <w:rPr>
                      <w:rFonts w:ascii="Rage Italic" w:hAnsi="Rage Italic" w:cstheme="minorHAnsi"/>
                      <w:color w:val="996633"/>
                      <w:sz w:val="24"/>
                      <w:szCs w:val="24"/>
                    </w:rPr>
                    <w:t>©</w:t>
                  </w:r>
                  <w:r w:rsidRPr="00D4579F">
                    <w:rPr>
                      <w:rFonts w:ascii="Rage Italic" w:hAnsi="Rage Italic"/>
                      <w:color w:val="996633"/>
                      <w:sz w:val="24"/>
                      <w:szCs w:val="24"/>
                    </w:rPr>
                    <w:t>Stephany Rodriguez Caba</w:t>
                  </w:r>
                  <w:r w:rsidRPr="00D4579F">
                    <w:rPr>
                      <w:rFonts w:ascii="Rage Italic" w:hAnsi="Rage Italic" w:cstheme="minorHAnsi"/>
                      <w:color w:val="996633"/>
                      <w:sz w:val="24"/>
                      <w:szCs w:val="24"/>
                    </w:rPr>
                    <w:t>ñ</w:t>
                  </w:r>
                  <w:r w:rsidRPr="00D4579F">
                    <w:rPr>
                      <w:rFonts w:ascii="Rage Italic" w:hAnsi="Rage Italic"/>
                      <w:color w:val="996633"/>
                      <w:sz w:val="24"/>
                      <w:szCs w:val="24"/>
                    </w:rPr>
                    <w:t>as</w:t>
                  </w:r>
                </w:p>
              </w:txbxContent>
            </v:textbox>
          </v:shape>
        </w:pict>
      </w:r>
      <w:r w:rsidR="00D4579F">
        <w:rPr>
          <w:rFonts w:cstheme="minorHAnsi"/>
          <w:noProof/>
          <w:color w:val="996633"/>
          <w:sz w:val="24"/>
          <w:szCs w:val="24"/>
          <w:lang w:val="es-MX"/>
        </w:rPr>
        <w:drawing>
          <wp:inline distT="0" distB="0" distL="0" distR="0" wp14:anchorId="4ECD2D39" wp14:editId="7109ADF2">
            <wp:extent cx="4432300" cy="3799114"/>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37603" cy="3803660"/>
                    </a:xfrm>
                    <a:prstGeom prst="rect">
                      <a:avLst/>
                    </a:prstGeom>
                    <a:noFill/>
                  </pic:spPr>
                </pic:pic>
              </a:graphicData>
            </a:graphic>
          </wp:inline>
        </w:drawing>
      </w:r>
    </w:p>
    <w:p w14:paraId="3367591C" w14:textId="77777777" w:rsidR="00D4579F" w:rsidRDefault="00D4579F" w:rsidP="00D4579F">
      <w:pPr>
        <w:spacing w:after="0" w:line="240" w:lineRule="auto"/>
        <w:rPr>
          <w:rFonts w:cstheme="minorHAnsi"/>
          <w:color w:val="996633"/>
          <w:sz w:val="24"/>
          <w:szCs w:val="24"/>
          <w:lang w:val="es-MX"/>
        </w:rPr>
        <w:sectPr w:rsidR="00D4579F" w:rsidSect="002635BD">
          <w:type w:val="continuous"/>
          <w:pgSz w:w="11906" w:h="16838"/>
          <w:pgMar w:top="435" w:right="1417" w:bottom="1134" w:left="1417" w:header="708" w:footer="708" w:gutter="0"/>
          <w:pgNumType w:start="7"/>
          <w:cols w:space="708"/>
          <w:titlePg/>
          <w:docGrid w:linePitch="360"/>
        </w:sectPr>
      </w:pPr>
    </w:p>
    <w:p w14:paraId="62A350D6" w14:textId="77777777" w:rsidR="00D4579F" w:rsidRDefault="00D4579F" w:rsidP="00D4579F">
      <w:pPr>
        <w:spacing w:after="0" w:line="240" w:lineRule="auto"/>
        <w:rPr>
          <w:rFonts w:cstheme="minorHAnsi"/>
          <w:color w:val="996633"/>
          <w:sz w:val="24"/>
          <w:szCs w:val="24"/>
          <w:lang w:val="es-MX"/>
        </w:rPr>
      </w:pPr>
    </w:p>
    <w:p w14:paraId="5AA8C8E7" w14:textId="77777777" w:rsidR="00D4579F" w:rsidRDefault="00D4579F" w:rsidP="00D4579F">
      <w:pPr>
        <w:spacing w:after="0" w:line="240" w:lineRule="auto"/>
        <w:rPr>
          <w:rFonts w:cstheme="minorHAnsi"/>
          <w:color w:val="996633"/>
          <w:sz w:val="24"/>
          <w:szCs w:val="24"/>
          <w:lang w:val="es-MX"/>
        </w:rPr>
      </w:pPr>
    </w:p>
    <w:p w14:paraId="09DA602B" w14:textId="77777777" w:rsidR="00D4579F" w:rsidRDefault="00D4579F" w:rsidP="00D4579F">
      <w:pPr>
        <w:spacing w:after="0" w:line="240" w:lineRule="auto"/>
        <w:rPr>
          <w:rFonts w:cstheme="minorHAnsi"/>
          <w:color w:val="996633"/>
          <w:sz w:val="24"/>
          <w:szCs w:val="24"/>
          <w:lang w:val="es-MX"/>
        </w:rPr>
      </w:pPr>
    </w:p>
    <w:p w14:paraId="0CCC6266" w14:textId="342996EA"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M</w:t>
      </w:r>
      <w:r>
        <w:rPr>
          <w:rFonts w:cstheme="minorHAnsi"/>
          <w:color w:val="996633"/>
          <w:sz w:val="24"/>
          <w:szCs w:val="24"/>
          <w:lang w:val="es-MX"/>
        </w:rPr>
        <w:t>ALINCHE</w:t>
      </w:r>
    </w:p>
    <w:p w14:paraId="6AF617B6"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 xml:space="preserve">               </w:t>
      </w:r>
    </w:p>
    <w:p w14:paraId="452985C8" w14:textId="157DE532"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Desde el sillón del mando mi madre dijo: “Ha muerto”.</w:t>
      </w:r>
    </w:p>
    <w:p w14:paraId="04F50D31" w14:textId="19CE5D9F"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Y se dejó caer, como abatida,</w:t>
      </w:r>
    </w:p>
    <w:p w14:paraId="14A07EBF" w14:textId="263BC3F5" w:rsid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en los brazos del otro, usurpador, padrastro</w:t>
      </w:r>
    </w:p>
    <w:p w14:paraId="6CE4EAC1" w14:textId="64225840"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que la sostuvo no con el respeto</w:t>
      </w:r>
    </w:p>
    <w:p w14:paraId="250EF0B7"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que el siervo da a la majestad de reina</w:t>
      </w:r>
    </w:p>
    <w:p w14:paraId="49356709" w14:textId="00CDDFDF" w:rsid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sino con ese abajamiento mutuo</w:t>
      </w:r>
    </w:p>
    <w:p w14:paraId="751218A5" w14:textId="52485958" w:rsidR="0089589B" w:rsidRDefault="0089589B" w:rsidP="00D4579F">
      <w:pPr>
        <w:spacing w:after="0" w:line="240" w:lineRule="auto"/>
        <w:rPr>
          <w:rFonts w:cstheme="minorHAnsi"/>
          <w:color w:val="996633"/>
          <w:sz w:val="24"/>
          <w:szCs w:val="24"/>
          <w:lang w:val="es-MX"/>
        </w:rPr>
      </w:pPr>
    </w:p>
    <w:p w14:paraId="3C985D76" w14:textId="3C463F33" w:rsidR="0089589B" w:rsidRDefault="0089589B" w:rsidP="00D4579F">
      <w:pPr>
        <w:spacing w:after="0" w:line="240" w:lineRule="auto"/>
        <w:rPr>
          <w:rFonts w:cstheme="minorHAnsi"/>
          <w:color w:val="996633"/>
          <w:sz w:val="24"/>
          <w:szCs w:val="24"/>
          <w:lang w:val="es-MX"/>
        </w:rPr>
      </w:pPr>
    </w:p>
    <w:p w14:paraId="6DF35E5E" w14:textId="2C7829FF" w:rsidR="0089589B" w:rsidRDefault="0089589B" w:rsidP="00D4579F">
      <w:pPr>
        <w:spacing w:after="0" w:line="240" w:lineRule="auto"/>
        <w:rPr>
          <w:rFonts w:cstheme="minorHAnsi"/>
          <w:color w:val="996633"/>
          <w:sz w:val="24"/>
          <w:szCs w:val="24"/>
          <w:lang w:val="es-MX"/>
        </w:rPr>
      </w:pPr>
    </w:p>
    <w:p w14:paraId="18EFDA34" w14:textId="4492CA11" w:rsidR="0089589B" w:rsidRDefault="0089589B" w:rsidP="00D4579F">
      <w:pPr>
        <w:spacing w:after="0" w:line="240" w:lineRule="auto"/>
        <w:rPr>
          <w:rFonts w:cstheme="minorHAnsi"/>
          <w:color w:val="996633"/>
          <w:sz w:val="24"/>
          <w:szCs w:val="24"/>
          <w:lang w:val="es-MX"/>
        </w:rPr>
      </w:pPr>
    </w:p>
    <w:p w14:paraId="4E5ECB76" w14:textId="25B04D2E" w:rsidR="0089589B" w:rsidRDefault="0089589B" w:rsidP="00D4579F">
      <w:pPr>
        <w:spacing w:after="0" w:line="240" w:lineRule="auto"/>
        <w:rPr>
          <w:rFonts w:cstheme="minorHAnsi"/>
          <w:color w:val="996633"/>
          <w:sz w:val="24"/>
          <w:szCs w:val="24"/>
          <w:lang w:val="es-MX"/>
        </w:rPr>
      </w:pPr>
    </w:p>
    <w:p w14:paraId="778D92FB" w14:textId="77777777" w:rsidR="0089589B" w:rsidRPr="00D4579F" w:rsidRDefault="0089589B" w:rsidP="00D4579F">
      <w:pPr>
        <w:spacing w:after="0" w:line="240" w:lineRule="auto"/>
        <w:rPr>
          <w:rFonts w:cstheme="minorHAnsi"/>
          <w:color w:val="996633"/>
          <w:sz w:val="24"/>
          <w:szCs w:val="24"/>
          <w:lang w:val="es-MX"/>
        </w:rPr>
      </w:pPr>
    </w:p>
    <w:p w14:paraId="4A3A9B90" w14:textId="1CEA67EB"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en que se humillan ambos, los amantes, los cómplices.</w:t>
      </w:r>
    </w:p>
    <w:p w14:paraId="456EB1D6"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Desde la Plaza de los Intercambios</w:t>
      </w:r>
    </w:p>
    <w:p w14:paraId="72FD6601" w14:textId="67A15CF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mi madre anunció: “Ha muerto”.</w:t>
      </w:r>
    </w:p>
    <w:p w14:paraId="7E3F16BE"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La balanza</w:t>
      </w:r>
    </w:p>
    <w:p w14:paraId="555863E5"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se sostuvo un instante sin moverse</w:t>
      </w:r>
    </w:p>
    <w:p w14:paraId="3AFD1F2F"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y el grano de cacao quedó quieto en el arca</w:t>
      </w:r>
    </w:p>
    <w:p w14:paraId="1BA2237F"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y el sol permanecía en la mitad del cielo</w:t>
      </w:r>
    </w:p>
    <w:p w14:paraId="36387550"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lastRenderedPageBreak/>
        <w:t>como aguardando un signo</w:t>
      </w:r>
    </w:p>
    <w:p w14:paraId="2EF93E0D"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que fue, cuando partió como una flecha,</w:t>
      </w:r>
    </w:p>
    <w:p w14:paraId="48F467F7" w14:textId="34784B38"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el ay agudo de las plañideras.</w:t>
      </w:r>
    </w:p>
    <w:p w14:paraId="63455528"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“Se deshojó la flor de muchos pétalos,</w:t>
      </w:r>
    </w:p>
    <w:p w14:paraId="75E0C4FB"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se evaporó el perfume,</w:t>
      </w:r>
    </w:p>
    <w:p w14:paraId="39A45898" w14:textId="05EA74DF"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se consumió la llama de la antorcha.</w:t>
      </w:r>
    </w:p>
    <w:p w14:paraId="70E781C1"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Una niña regresa, escarbando, al lugar</w:t>
      </w:r>
    </w:p>
    <w:p w14:paraId="7D5228BA" w14:textId="0E92341B"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en el que la partera depositó su ombligo.</w:t>
      </w:r>
    </w:p>
    <w:p w14:paraId="6E40F305" w14:textId="19E59FEA"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Regresa al Sitio de los que Vivieron.</w:t>
      </w:r>
    </w:p>
    <w:p w14:paraId="4CB7FDF4"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Reconoce a su padre asesinado,</w:t>
      </w:r>
    </w:p>
    <w:p w14:paraId="49964C49"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ay, ay, ay, con veneno, con puñal,</w:t>
      </w:r>
    </w:p>
    <w:p w14:paraId="6DDB31F1" w14:textId="19349F04"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con trampa ante sus pies, con lazo de horca.</w:t>
      </w:r>
    </w:p>
    <w:p w14:paraId="0D17E18A"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Se toman de la mano y caminan, caminan</w:t>
      </w:r>
    </w:p>
    <w:p w14:paraId="35167ADC" w14:textId="12C5091D"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perdiéndose en la niebla.”</w:t>
      </w:r>
    </w:p>
    <w:p w14:paraId="3A74106E"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Tal era el llanto y las lamentaciones</w:t>
      </w:r>
    </w:p>
    <w:p w14:paraId="11A722E2"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sobre algún cuerpo anónimo; un cadáver</w:t>
      </w:r>
    </w:p>
    <w:p w14:paraId="53F1E030"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que no era el mío porque yo, vendida</w:t>
      </w:r>
    </w:p>
    <w:p w14:paraId="01327219"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a mercaderes, iba como esclava,</w:t>
      </w:r>
    </w:p>
    <w:p w14:paraId="1F9ED6AC" w14:textId="2BFB5AE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como nadie, al destierro.</w:t>
      </w:r>
    </w:p>
    <w:p w14:paraId="2B9E59F1"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Arrojada, expulsada</w:t>
      </w:r>
    </w:p>
    <w:p w14:paraId="74ED3F63"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del reino, del palacio y de la entraña tibia</w:t>
      </w:r>
    </w:p>
    <w:p w14:paraId="4CA5B070"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de la que me dio a luz en tálamo legítimo</w:t>
      </w:r>
    </w:p>
    <w:p w14:paraId="0B6E977A"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y que me aborreció porque yo era su igual</w:t>
      </w:r>
    </w:p>
    <w:p w14:paraId="2CB5CE2E"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en figura y rango</w:t>
      </w:r>
    </w:p>
    <w:p w14:paraId="55B390A7"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y se contempló en mí y odió su imagen</w:t>
      </w:r>
    </w:p>
    <w:p w14:paraId="64C13D9E"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y destrozó el espejo contra el suelo.</w:t>
      </w:r>
    </w:p>
    <w:p w14:paraId="6465C644" w14:textId="77777777" w:rsidR="00D4579F" w:rsidRPr="00D4579F" w:rsidRDefault="00D4579F" w:rsidP="00D4579F">
      <w:pPr>
        <w:spacing w:after="0" w:line="240" w:lineRule="auto"/>
        <w:rPr>
          <w:rFonts w:cstheme="minorHAnsi"/>
          <w:color w:val="996633"/>
          <w:sz w:val="24"/>
          <w:szCs w:val="24"/>
          <w:lang w:val="es-MX"/>
        </w:rPr>
      </w:pPr>
    </w:p>
    <w:p w14:paraId="2F73FFD0"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Yo avanzo hacia el destino entre cadenas</w:t>
      </w:r>
    </w:p>
    <w:p w14:paraId="102991A0"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y dejo atrás lo que todavía escucho:</w:t>
      </w:r>
    </w:p>
    <w:p w14:paraId="25C47068"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los fúnebres rumores con los que se me entierra.</w:t>
      </w:r>
    </w:p>
    <w:p w14:paraId="7C1911FB" w14:textId="77777777" w:rsidR="00D4579F" w:rsidRPr="00D4579F" w:rsidRDefault="00D4579F" w:rsidP="00D4579F">
      <w:pPr>
        <w:spacing w:after="0" w:line="240" w:lineRule="auto"/>
        <w:rPr>
          <w:rFonts w:cstheme="minorHAnsi"/>
          <w:color w:val="996633"/>
          <w:sz w:val="24"/>
          <w:szCs w:val="24"/>
          <w:lang w:val="es-MX"/>
        </w:rPr>
      </w:pPr>
    </w:p>
    <w:p w14:paraId="68D3BFF8"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Y la voz de mi madre con lágrimas ¡con lágrimas!</w:t>
      </w:r>
    </w:p>
    <w:p w14:paraId="1E787B9E" w14:textId="77777777" w:rsidR="00D4579F" w:rsidRPr="00D4579F" w:rsidRDefault="00D4579F" w:rsidP="00D4579F">
      <w:pPr>
        <w:spacing w:after="0" w:line="240" w:lineRule="auto"/>
        <w:rPr>
          <w:rFonts w:cstheme="minorHAnsi"/>
          <w:color w:val="996633"/>
          <w:sz w:val="24"/>
          <w:szCs w:val="24"/>
          <w:lang w:val="es-MX"/>
        </w:rPr>
      </w:pPr>
      <w:r w:rsidRPr="00D4579F">
        <w:rPr>
          <w:rFonts w:cstheme="minorHAnsi"/>
          <w:color w:val="996633"/>
          <w:sz w:val="24"/>
          <w:szCs w:val="24"/>
          <w:lang w:val="es-MX"/>
        </w:rPr>
        <w:t>que decreta mi muerte.</w:t>
      </w:r>
    </w:p>
    <w:p w14:paraId="73E50E17" w14:textId="536AE45A" w:rsidR="00EB619C" w:rsidRPr="0089589B" w:rsidRDefault="00D4579F" w:rsidP="00D4579F">
      <w:pPr>
        <w:spacing w:after="0" w:line="240" w:lineRule="auto"/>
        <w:jc w:val="right"/>
        <w:rPr>
          <w:rFonts w:ascii="Rage Italic" w:hAnsi="Rage Italic" w:cstheme="minorHAnsi"/>
          <w:color w:val="996633"/>
          <w:sz w:val="24"/>
          <w:szCs w:val="24"/>
          <w:lang w:val="es-MX"/>
        </w:rPr>
      </w:pPr>
      <w:r w:rsidRPr="0089589B">
        <w:rPr>
          <w:rFonts w:ascii="Rage Italic" w:hAnsi="Rage Italic" w:cstheme="minorHAnsi"/>
          <w:color w:val="996633"/>
          <w:sz w:val="24"/>
          <w:szCs w:val="24"/>
          <w:lang w:val="es-MX"/>
        </w:rPr>
        <w:t>Rosario Castellanos</w:t>
      </w:r>
    </w:p>
    <w:p w14:paraId="6A5E687D" w14:textId="42DB718E" w:rsidR="00EB619C" w:rsidRPr="00D4579F" w:rsidRDefault="00EB619C" w:rsidP="00D4579F">
      <w:pPr>
        <w:spacing w:after="0" w:line="240" w:lineRule="auto"/>
        <w:jc w:val="right"/>
        <w:rPr>
          <w:rFonts w:cstheme="minorHAnsi"/>
          <w:color w:val="996633"/>
          <w:sz w:val="24"/>
          <w:szCs w:val="24"/>
          <w:lang w:val="es-MX"/>
        </w:rPr>
      </w:pPr>
    </w:p>
    <w:p w14:paraId="77A02EDF" w14:textId="57331C7E" w:rsidR="00EB619C" w:rsidRPr="00D4579F" w:rsidRDefault="00EB619C" w:rsidP="00D4579F">
      <w:pPr>
        <w:spacing w:after="0" w:line="240" w:lineRule="auto"/>
        <w:jc w:val="right"/>
        <w:rPr>
          <w:rFonts w:cstheme="minorHAnsi"/>
          <w:color w:val="996633"/>
          <w:sz w:val="24"/>
          <w:szCs w:val="24"/>
          <w:lang w:val="es-MX"/>
        </w:rPr>
      </w:pPr>
    </w:p>
    <w:p w14:paraId="5ED8F4CC" w14:textId="44342CF2" w:rsidR="00EB619C" w:rsidRPr="00D4579F" w:rsidRDefault="00EB619C" w:rsidP="00D4579F">
      <w:pPr>
        <w:spacing w:after="0" w:line="240" w:lineRule="auto"/>
        <w:jc w:val="right"/>
        <w:rPr>
          <w:rFonts w:cstheme="minorHAnsi"/>
          <w:color w:val="996633"/>
          <w:sz w:val="24"/>
          <w:szCs w:val="24"/>
          <w:lang w:val="es-MX"/>
        </w:rPr>
      </w:pPr>
    </w:p>
    <w:p w14:paraId="20AD1CE7" w14:textId="2C3A8D5B" w:rsidR="00EB619C" w:rsidRPr="00D4579F" w:rsidRDefault="00EB619C" w:rsidP="00D4579F">
      <w:pPr>
        <w:spacing w:after="0" w:line="240" w:lineRule="auto"/>
        <w:jc w:val="right"/>
        <w:rPr>
          <w:rFonts w:cstheme="minorHAnsi"/>
          <w:color w:val="996633"/>
          <w:sz w:val="24"/>
          <w:szCs w:val="24"/>
          <w:lang w:val="es-MX"/>
        </w:rPr>
      </w:pPr>
    </w:p>
    <w:p w14:paraId="5D4DA1D1" w14:textId="0645ACE4" w:rsidR="00EB619C" w:rsidRPr="00D4579F" w:rsidRDefault="00EB619C" w:rsidP="00D4579F">
      <w:pPr>
        <w:spacing w:after="0" w:line="240" w:lineRule="auto"/>
        <w:jc w:val="right"/>
        <w:rPr>
          <w:rFonts w:cstheme="minorHAnsi"/>
          <w:color w:val="996633"/>
          <w:sz w:val="24"/>
          <w:szCs w:val="24"/>
          <w:lang w:val="es-MX"/>
        </w:rPr>
      </w:pPr>
    </w:p>
    <w:p w14:paraId="3A0651C3" w14:textId="1F7B82C1" w:rsidR="00EB619C" w:rsidRPr="00D4579F" w:rsidRDefault="00EB619C" w:rsidP="00D4579F">
      <w:pPr>
        <w:spacing w:after="0" w:line="240" w:lineRule="auto"/>
        <w:jc w:val="right"/>
        <w:rPr>
          <w:rFonts w:cstheme="minorHAnsi"/>
          <w:color w:val="996633"/>
          <w:sz w:val="24"/>
          <w:szCs w:val="24"/>
          <w:lang w:val="es-MX"/>
        </w:rPr>
      </w:pPr>
    </w:p>
    <w:p w14:paraId="04B0267F" w14:textId="77777777" w:rsidR="00D4579F" w:rsidRDefault="00D4579F" w:rsidP="00812A79">
      <w:pPr>
        <w:spacing w:after="0" w:line="360" w:lineRule="auto"/>
        <w:jc w:val="right"/>
        <w:rPr>
          <w:rFonts w:cstheme="minorHAnsi"/>
          <w:color w:val="996633"/>
          <w:sz w:val="24"/>
          <w:szCs w:val="24"/>
          <w:lang w:val="es-MX"/>
        </w:rPr>
        <w:sectPr w:rsidR="00D4579F" w:rsidSect="00EE4B5A">
          <w:type w:val="continuous"/>
          <w:pgSz w:w="11906" w:h="16838"/>
          <w:pgMar w:top="435" w:right="1417" w:bottom="1134" w:left="1417" w:header="708" w:footer="708" w:gutter="0"/>
          <w:pgNumType w:start="24"/>
          <w:cols w:num="2" w:space="708"/>
          <w:titlePg/>
          <w:docGrid w:linePitch="360"/>
        </w:sectPr>
      </w:pPr>
    </w:p>
    <w:p w14:paraId="6053E294" w14:textId="1ED24BBC" w:rsidR="00EB619C" w:rsidRPr="001E0934" w:rsidRDefault="00EB619C" w:rsidP="00812A79">
      <w:pPr>
        <w:spacing w:after="0" w:line="360" w:lineRule="auto"/>
        <w:jc w:val="right"/>
        <w:rPr>
          <w:rFonts w:cstheme="minorHAnsi"/>
          <w:color w:val="996633"/>
          <w:sz w:val="24"/>
          <w:szCs w:val="24"/>
          <w:lang w:val="es-MX"/>
        </w:rPr>
      </w:pPr>
    </w:p>
    <w:p w14:paraId="5AF98250" w14:textId="31090BE2" w:rsidR="00EB619C" w:rsidRPr="001E0934" w:rsidRDefault="00EB619C" w:rsidP="00812A79">
      <w:pPr>
        <w:spacing w:after="0" w:line="360" w:lineRule="auto"/>
        <w:jc w:val="right"/>
        <w:rPr>
          <w:rFonts w:cstheme="minorHAnsi"/>
          <w:color w:val="996633"/>
          <w:sz w:val="24"/>
          <w:szCs w:val="24"/>
          <w:lang w:val="es-MX"/>
        </w:rPr>
      </w:pPr>
    </w:p>
    <w:p w14:paraId="4319A841" w14:textId="4A58A692" w:rsidR="00EB619C" w:rsidRPr="001E0934" w:rsidRDefault="00EB619C" w:rsidP="00812A79">
      <w:pPr>
        <w:spacing w:after="0" w:line="360" w:lineRule="auto"/>
        <w:jc w:val="right"/>
        <w:rPr>
          <w:rFonts w:cstheme="minorHAnsi"/>
          <w:color w:val="996633"/>
          <w:sz w:val="24"/>
          <w:szCs w:val="24"/>
          <w:lang w:val="es-MX"/>
        </w:rPr>
      </w:pPr>
    </w:p>
    <w:p w14:paraId="45FB0A87" w14:textId="4ACFAE91" w:rsidR="00EB619C" w:rsidRPr="001E0934" w:rsidRDefault="00EB619C" w:rsidP="00812A79">
      <w:pPr>
        <w:spacing w:after="0" w:line="360" w:lineRule="auto"/>
        <w:jc w:val="right"/>
        <w:rPr>
          <w:rFonts w:cstheme="minorHAnsi"/>
          <w:color w:val="996633"/>
          <w:sz w:val="24"/>
          <w:szCs w:val="24"/>
          <w:lang w:val="es-MX"/>
        </w:rPr>
      </w:pPr>
    </w:p>
    <w:p w14:paraId="1C68BC22" w14:textId="79061474" w:rsidR="00EB619C" w:rsidRPr="001E0934" w:rsidRDefault="00EB619C" w:rsidP="00812A79">
      <w:pPr>
        <w:spacing w:after="0" w:line="360" w:lineRule="auto"/>
        <w:jc w:val="right"/>
        <w:rPr>
          <w:rFonts w:cstheme="minorHAnsi"/>
          <w:color w:val="996633"/>
          <w:sz w:val="24"/>
          <w:szCs w:val="24"/>
          <w:lang w:val="es-MX"/>
        </w:rPr>
      </w:pPr>
    </w:p>
    <w:p w14:paraId="794B9781" w14:textId="64002952" w:rsidR="00EB619C" w:rsidRPr="001E0934" w:rsidRDefault="00EB619C" w:rsidP="00812A79">
      <w:pPr>
        <w:spacing w:after="0" w:line="360" w:lineRule="auto"/>
        <w:jc w:val="right"/>
        <w:rPr>
          <w:rFonts w:cstheme="minorHAnsi"/>
          <w:color w:val="996633"/>
          <w:sz w:val="24"/>
          <w:szCs w:val="24"/>
          <w:lang w:val="es-MX"/>
        </w:rPr>
      </w:pPr>
    </w:p>
    <w:p w14:paraId="753E198F" w14:textId="6A677CEE" w:rsidR="00EB619C" w:rsidRPr="001E0934" w:rsidRDefault="00EB619C" w:rsidP="00812A79">
      <w:pPr>
        <w:spacing w:after="0" w:line="360" w:lineRule="auto"/>
        <w:jc w:val="right"/>
        <w:rPr>
          <w:rFonts w:cstheme="minorHAnsi"/>
          <w:color w:val="996633"/>
          <w:sz w:val="24"/>
          <w:szCs w:val="24"/>
          <w:lang w:val="es-MX"/>
        </w:rPr>
      </w:pPr>
    </w:p>
    <w:p w14:paraId="1F30AB94" w14:textId="2932FC92" w:rsidR="00EB619C" w:rsidRPr="001E0934" w:rsidRDefault="00EB619C" w:rsidP="00812A79">
      <w:pPr>
        <w:spacing w:after="0" w:line="360" w:lineRule="auto"/>
        <w:jc w:val="right"/>
        <w:rPr>
          <w:rFonts w:cstheme="minorHAnsi"/>
          <w:color w:val="996633"/>
          <w:sz w:val="24"/>
          <w:szCs w:val="24"/>
          <w:lang w:val="es-MX"/>
        </w:rPr>
      </w:pPr>
    </w:p>
    <w:p w14:paraId="24104289" w14:textId="1ED53EEA" w:rsidR="00EB619C" w:rsidRPr="001E0934" w:rsidRDefault="00EB619C" w:rsidP="00812A79">
      <w:pPr>
        <w:spacing w:after="0" w:line="360" w:lineRule="auto"/>
        <w:jc w:val="right"/>
        <w:rPr>
          <w:rFonts w:cstheme="minorHAnsi"/>
          <w:color w:val="996633"/>
          <w:sz w:val="24"/>
          <w:szCs w:val="24"/>
          <w:lang w:val="es-MX"/>
        </w:rPr>
      </w:pPr>
    </w:p>
    <w:p w14:paraId="75DB52DF" w14:textId="7A073A3B" w:rsidR="00EB619C" w:rsidRPr="001E0934" w:rsidRDefault="00EB619C" w:rsidP="00812A79">
      <w:pPr>
        <w:spacing w:after="0" w:line="360" w:lineRule="auto"/>
        <w:jc w:val="right"/>
        <w:rPr>
          <w:rFonts w:cstheme="minorHAnsi"/>
          <w:color w:val="996633"/>
          <w:sz w:val="24"/>
          <w:szCs w:val="24"/>
          <w:lang w:val="es-MX"/>
        </w:rPr>
      </w:pPr>
    </w:p>
    <w:p w14:paraId="0251E824" w14:textId="1B43668D" w:rsidR="00EB619C" w:rsidRPr="001E0934" w:rsidRDefault="00EB619C" w:rsidP="00812A79">
      <w:pPr>
        <w:spacing w:after="0" w:line="360" w:lineRule="auto"/>
        <w:jc w:val="right"/>
        <w:rPr>
          <w:rFonts w:cstheme="minorHAnsi"/>
          <w:color w:val="996633"/>
          <w:sz w:val="24"/>
          <w:szCs w:val="24"/>
          <w:lang w:val="es-MX"/>
        </w:rPr>
      </w:pPr>
    </w:p>
    <w:p w14:paraId="451A4218" w14:textId="3A8F58BD" w:rsidR="00EB619C" w:rsidRDefault="00EB619C" w:rsidP="00812A79">
      <w:pPr>
        <w:spacing w:after="0" w:line="360" w:lineRule="auto"/>
        <w:jc w:val="right"/>
        <w:rPr>
          <w:rFonts w:cstheme="minorHAnsi"/>
          <w:color w:val="996633"/>
          <w:sz w:val="24"/>
          <w:szCs w:val="24"/>
          <w:lang w:val="es-MX"/>
        </w:rPr>
      </w:pPr>
    </w:p>
    <w:p w14:paraId="284C1A50" w14:textId="5DD94DFE" w:rsidR="00D4579F" w:rsidRDefault="00D4579F" w:rsidP="00812A79">
      <w:pPr>
        <w:spacing w:after="0" w:line="360" w:lineRule="auto"/>
        <w:jc w:val="right"/>
        <w:rPr>
          <w:rFonts w:cstheme="minorHAnsi"/>
          <w:color w:val="996633"/>
          <w:sz w:val="24"/>
          <w:szCs w:val="24"/>
          <w:lang w:val="es-MX"/>
        </w:rPr>
      </w:pPr>
    </w:p>
    <w:p w14:paraId="7491E7C1" w14:textId="1C74D931" w:rsidR="002635BD" w:rsidRDefault="002635BD" w:rsidP="00812A79">
      <w:pPr>
        <w:spacing w:after="0" w:line="360" w:lineRule="auto"/>
        <w:jc w:val="right"/>
        <w:rPr>
          <w:rFonts w:cstheme="minorHAnsi"/>
          <w:color w:val="996633"/>
          <w:sz w:val="24"/>
          <w:szCs w:val="24"/>
          <w:lang w:val="es-MX"/>
        </w:rPr>
      </w:pPr>
    </w:p>
    <w:p w14:paraId="49BCECDD" w14:textId="6FD7BFBC" w:rsidR="002635BD" w:rsidRDefault="002635BD" w:rsidP="00812A79">
      <w:pPr>
        <w:spacing w:after="0" w:line="360" w:lineRule="auto"/>
        <w:jc w:val="right"/>
        <w:rPr>
          <w:rFonts w:cstheme="minorHAnsi"/>
          <w:color w:val="996633"/>
          <w:sz w:val="24"/>
          <w:szCs w:val="24"/>
          <w:lang w:val="es-MX"/>
        </w:rPr>
      </w:pPr>
    </w:p>
    <w:p w14:paraId="42E38D40" w14:textId="2EAEB721" w:rsidR="002635BD" w:rsidRDefault="002635BD" w:rsidP="00812A79">
      <w:pPr>
        <w:spacing w:after="0" w:line="360" w:lineRule="auto"/>
        <w:jc w:val="right"/>
        <w:rPr>
          <w:rFonts w:cstheme="minorHAnsi"/>
          <w:color w:val="996633"/>
          <w:sz w:val="24"/>
          <w:szCs w:val="24"/>
          <w:lang w:val="es-MX"/>
        </w:rPr>
      </w:pPr>
    </w:p>
    <w:p w14:paraId="706233E8" w14:textId="77777777" w:rsidR="002635BD" w:rsidRDefault="002635BD" w:rsidP="0089589B">
      <w:pPr>
        <w:spacing w:after="0" w:line="360" w:lineRule="auto"/>
        <w:rPr>
          <w:rFonts w:cstheme="minorHAnsi"/>
          <w:color w:val="996633"/>
          <w:sz w:val="24"/>
          <w:szCs w:val="24"/>
          <w:lang w:val="es-MX"/>
        </w:rPr>
      </w:pPr>
    </w:p>
    <w:p w14:paraId="56A7743E" w14:textId="77777777" w:rsidR="00D4579F" w:rsidRPr="001E0934" w:rsidRDefault="00D4579F" w:rsidP="00812A79">
      <w:pPr>
        <w:spacing w:after="0" w:line="360" w:lineRule="auto"/>
        <w:jc w:val="right"/>
        <w:rPr>
          <w:rFonts w:cstheme="minorHAnsi"/>
          <w:color w:val="996633"/>
          <w:sz w:val="24"/>
          <w:szCs w:val="24"/>
          <w:lang w:val="es-MX"/>
        </w:rPr>
      </w:pPr>
    </w:p>
    <w:p w14:paraId="23ECCA1A" w14:textId="37103348" w:rsidR="004360F1" w:rsidRPr="001E0934" w:rsidRDefault="00EB619C" w:rsidP="00765EA7">
      <w:pPr>
        <w:spacing w:after="0" w:line="360" w:lineRule="auto"/>
        <w:ind w:firstLine="708"/>
        <w:jc w:val="center"/>
        <w:rPr>
          <w:rFonts w:ascii="Cinzel Black" w:hAnsi="Cinzel Black" w:cstheme="minorHAnsi"/>
          <w:b/>
          <w:bCs/>
          <w:color w:val="996633"/>
          <w:sz w:val="36"/>
          <w:szCs w:val="36"/>
          <w:lang w:val="es-MX"/>
        </w:rPr>
      </w:pPr>
      <w:r w:rsidRPr="001E0934">
        <w:rPr>
          <w:rFonts w:ascii="Cinzel Black" w:hAnsi="Cinzel Black" w:cstheme="minorHAnsi"/>
          <w:b/>
          <w:bCs/>
          <w:color w:val="996633"/>
          <w:sz w:val="36"/>
          <w:szCs w:val="36"/>
          <w:lang w:val="es-MX"/>
        </w:rPr>
        <w:lastRenderedPageBreak/>
        <w:t>“La Piedra del Sol en mis manos”</w:t>
      </w:r>
    </w:p>
    <w:p w14:paraId="16E29966" w14:textId="74A96EB8" w:rsidR="00EB619C" w:rsidRPr="00765EA7" w:rsidRDefault="006C25A4" w:rsidP="00765EA7">
      <w:pPr>
        <w:pStyle w:val="berschrift1"/>
        <w:jc w:val="right"/>
        <w:rPr>
          <w:rFonts w:ascii="Rage Italic" w:hAnsi="Rage Italic"/>
          <w:b/>
          <w:bCs/>
          <w:color w:val="996633"/>
          <w:sz w:val="48"/>
          <w:szCs w:val="48"/>
        </w:rPr>
      </w:pPr>
      <w:bookmarkStart w:id="10" w:name="_Toc79569884"/>
      <w:proofErr w:type="spellStart"/>
      <w:r>
        <w:rPr>
          <w:rFonts w:ascii="Rage Italic" w:hAnsi="Rage Italic"/>
          <w:b/>
          <w:bCs/>
          <w:color w:val="996633"/>
          <w:sz w:val="48"/>
          <w:szCs w:val="48"/>
        </w:rPr>
        <w:t>Por</w:t>
      </w:r>
      <w:proofErr w:type="spellEnd"/>
      <w:r>
        <w:rPr>
          <w:rFonts w:ascii="Rage Italic" w:hAnsi="Rage Italic"/>
          <w:b/>
          <w:bCs/>
          <w:color w:val="996633"/>
          <w:sz w:val="48"/>
          <w:szCs w:val="48"/>
        </w:rPr>
        <w:t xml:space="preserve"> </w:t>
      </w:r>
      <w:r w:rsidR="00EB619C" w:rsidRPr="00765EA7">
        <w:rPr>
          <w:rFonts w:ascii="Rage Italic" w:hAnsi="Rage Italic"/>
          <w:b/>
          <w:bCs/>
          <w:color w:val="996633"/>
          <w:sz w:val="48"/>
          <w:szCs w:val="48"/>
        </w:rPr>
        <w:t>Sergio González</w:t>
      </w:r>
      <w:bookmarkEnd w:id="10"/>
    </w:p>
    <w:p w14:paraId="6FB756AF" w14:textId="678561BF" w:rsidR="00EB619C" w:rsidRPr="001E0934" w:rsidRDefault="00EB619C" w:rsidP="004360F1">
      <w:pPr>
        <w:spacing w:after="0" w:line="360" w:lineRule="auto"/>
        <w:rPr>
          <w:rFonts w:cstheme="minorHAnsi"/>
          <w:color w:val="996633"/>
          <w:sz w:val="24"/>
          <w:szCs w:val="24"/>
          <w:lang w:val="es-MX"/>
        </w:rPr>
      </w:pPr>
    </w:p>
    <w:p w14:paraId="0303C511" w14:textId="01B34C08" w:rsidR="00EB619C" w:rsidRPr="001E0934" w:rsidRDefault="00EB619C" w:rsidP="00EB619C">
      <w:pPr>
        <w:spacing w:after="0" w:line="360" w:lineRule="auto"/>
        <w:rPr>
          <w:noProof/>
          <w:color w:val="996633"/>
        </w:rPr>
      </w:pPr>
      <w:r w:rsidRPr="001E0934">
        <w:rPr>
          <w:noProof/>
          <w:color w:val="996633"/>
        </w:rPr>
        <w:drawing>
          <wp:inline distT="0" distB="0" distL="0" distR="0" wp14:anchorId="427139E2" wp14:editId="286FE6AE">
            <wp:extent cx="4165600" cy="4165600"/>
            <wp:effectExtent l="0" t="0" r="6350" b="6350"/>
            <wp:docPr id="54" name="Grafik 54" descr="Ein Bild, das Person, Mann,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rafik 54" descr="Ein Bild, das Person, Mann, draußen enthält.&#10;&#10;Automatisch generierte Beschreibu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65600" cy="4165600"/>
                    </a:xfrm>
                    <a:prstGeom prst="rect">
                      <a:avLst/>
                    </a:prstGeom>
                    <a:noFill/>
                    <a:ln>
                      <a:noFill/>
                    </a:ln>
                  </pic:spPr>
                </pic:pic>
              </a:graphicData>
            </a:graphic>
          </wp:inline>
        </w:drawing>
      </w:r>
    </w:p>
    <w:p w14:paraId="56787917" w14:textId="6AF4D975" w:rsidR="00EB619C" w:rsidRPr="001E0934" w:rsidRDefault="00EB619C" w:rsidP="00EB619C">
      <w:pPr>
        <w:rPr>
          <w:rFonts w:cstheme="minorHAnsi"/>
          <w:color w:val="996633"/>
          <w:sz w:val="24"/>
          <w:szCs w:val="24"/>
          <w:lang w:val="es-MX"/>
        </w:rPr>
      </w:pPr>
    </w:p>
    <w:p w14:paraId="4E474774" w14:textId="1F8D00FD" w:rsidR="00EB619C" w:rsidRPr="001E0934" w:rsidRDefault="00EB619C" w:rsidP="00EB619C">
      <w:pPr>
        <w:rPr>
          <w:noProof/>
          <w:color w:val="996633"/>
        </w:rPr>
      </w:pPr>
    </w:p>
    <w:p w14:paraId="40F3269A" w14:textId="4B1CBBB6" w:rsidR="00016048" w:rsidRPr="001E0934" w:rsidRDefault="00EB619C" w:rsidP="00016048">
      <w:pPr>
        <w:tabs>
          <w:tab w:val="left" w:pos="5060"/>
        </w:tabs>
        <w:spacing w:after="0" w:line="240" w:lineRule="auto"/>
        <w:rPr>
          <w:rFonts w:ascii="Rage Italic" w:hAnsi="Rage Italic" w:cstheme="minorHAnsi"/>
          <w:color w:val="996633"/>
          <w:sz w:val="40"/>
          <w:szCs w:val="40"/>
          <w:lang w:val="es-MX"/>
        </w:rPr>
      </w:pPr>
      <w:r w:rsidRPr="001E0934">
        <w:rPr>
          <w:rFonts w:ascii="Rage Italic" w:hAnsi="Rage Italic" w:cstheme="minorHAnsi"/>
          <w:color w:val="996633"/>
          <w:sz w:val="40"/>
          <w:szCs w:val="40"/>
          <w:lang w:val="es-MX"/>
        </w:rPr>
        <w:tab/>
        <w:t>“Después de una espera de 500 años, El Sol esculpido de la era digital, brilla nuevamente y me permite poseerlo en un instante de luz.”</w:t>
      </w:r>
    </w:p>
    <w:p w14:paraId="1B2733D0" w14:textId="77777777" w:rsidR="00B65709" w:rsidRPr="001E0934" w:rsidRDefault="00B65709" w:rsidP="00B65709">
      <w:pPr>
        <w:tabs>
          <w:tab w:val="left" w:pos="5060"/>
        </w:tabs>
        <w:spacing w:after="0" w:line="240" w:lineRule="auto"/>
        <w:rPr>
          <w:rFonts w:ascii="Rage Italic" w:hAnsi="Rage Italic" w:cstheme="minorHAnsi"/>
          <w:color w:val="996633"/>
          <w:sz w:val="40"/>
          <w:szCs w:val="40"/>
          <w:lang w:val="es-MX"/>
        </w:rPr>
      </w:pPr>
    </w:p>
    <w:p w14:paraId="1BCD59F8" w14:textId="10B6EBD0" w:rsidR="00B65709" w:rsidRPr="001E0934" w:rsidRDefault="00B65709" w:rsidP="0013609F">
      <w:pPr>
        <w:spacing w:after="0" w:line="240" w:lineRule="auto"/>
        <w:jc w:val="both"/>
        <w:rPr>
          <w:rFonts w:cstheme="minorHAnsi"/>
          <w:color w:val="996633"/>
          <w:sz w:val="24"/>
          <w:szCs w:val="24"/>
          <w:lang w:val="es-MX"/>
        </w:rPr>
      </w:pPr>
      <w:r w:rsidRPr="001E0934">
        <w:rPr>
          <w:rFonts w:cstheme="minorHAnsi"/>
          <w:color w:val="996633"/>
          <w:sz w:val="24"/>
          <w:szCs w:val="24"/>
          <w:lang w:val="es-MX"/>
        </w:rPr>
        <w:t>El calendario azteca es un sistema de medición del tiempo creado por los aztecas, también llamados mexicas, una población mesoamericana que vivió entre los siglos XIV y XVI.</w:t>
      </w:r>
    </w:p>
    <w:p w14:paraId="30014A2C" w14:textId="77777777" w:rsidR="00B65709" w:rsidRPr="001E0934" w:rsidRDefault="00B65709" w:rsidP="0013609F">
      <w:pPr>
        <w:spacing w:after="0" w:line="240" w:lineRule="auto"/>
        <w:jc w:val="both"/>
        <w:rPr>
          <w:rFonts w:cstheme="minorHAnsi"/>
          <w:color w:val="996633"/>
          <w:sz w:val="24"/>
          <w:szCs w:val="24"/>
          <w:lang w:val="es-MX"/>
        </w:rPr>
      </w:pPr>
      <w:r w:rsidRPr="001E0934">
        <w:rPr>
          <w:rFonts w:cstheme="minorHAnsi"/>
          <w:color w:val="996633"/>
          <w:sz w:val="24"/>
          <w:szCs w:val="24"/>
          <w:lang w:val="es-MX"/>
        </w:rPr>
        <w:t>Existen dos tipos de calendarios aztecas para calcular días, meses, años y siglos en función de dos ciclos:</w:t>
      </w:r>
    </w:p>
    <w:p w14:paraId="3C8753F9" w14:textId="77777777" w:rsidR="00B65709" w:rsidRPr="001E0934" w:rsidRDefault="00B65709" w:rsidP="0013609F">
      <w:pPr>
        <w:spacing w:after="0" w:line="240" w:lineRule="auto"/>
        <w:jc w:val="both"/>
        <w:rPr>
          <w:rFonts w:cstheme="minorHAnsi"/>
          <w:color w:val="996633"/>
          <w:sz w:val="24"/>
          <w:szCs w:val="24"/>
          <w:lang w:val="es-MX"/>
        </w:rPr>
      </w:pPr>
    </w:p>
    <w:p w14:paraId="2EAD5711" w14:textId="77777777" w:rsidR="00B65709" w:rsidRPr="001E0934" w:rsidRDefault="00B65709" w:rsidP="0013609F">
      <w:pPr>
        <w:spacing w:after="0" w:line="240" w:lineRule="auto"/>
        <w:jc w:val="both"/>
        <w:rPr>
          <w:rFonts w:cstheme="minorHAnsi"/>
          <w:color w:val="996633"/>
          <w:sz w:val="24"/>
          <w:szCs w:val="24"/>
          <w:lang w:val="es-MX"/>
        </w:rPr>
      </w:pPr>
      <w:r w:rsidRPr="001E0934">
        <w:rPr>
          <w:rFonts w:cstheme="minorHAnsi"/>
          <w:color w:val="996633"/>
          <w:sz w:val="24"/>
          <w:szCs w:val="24"/>
          <w:lang w:val="es-MX"/>
        </w:rPr>
        <w:t>El calendario ritual: de 260 días, tenía un carácter adivinatorio. Un sacerdote llevaba la cuenta de los días.</w:t>
      </w:r>
    </w:p>
    <w:p w14:paraId="4AF1F853" w14:textId="77777777" w:rsidR="00B65709" w:rsidRPr="001E0934" w:rsidRDefault="00B65709" w:rsidP="0013609F">
      <w:pPr>
        <w:spacing w:after="0" w:line="240" w:lineRule="auto"/>
        <w:jc w:val="both"/>
        <w:rPr>
          <w:rFonts w:cstheme="minorHAnsi"/>
          <w:color w:val="996633"/>
          <w:sz w:val="24"/>
          <w:szCs w:val="24"/>
          <w:lang w:val="es-MX"/>
        </w:rPr>
      </w:pPr>
      <w:r w:rsidRPr="001E0934">
        <w:rPr>
          <w:rFonts w:cstheme="minorHAnsi"/>
          <w:color w:val="996633"/>
          <w:sz w:val="24"/>
          <w:szCs w:val="24"/>
          <w:lang w:val="es-MX"/>
        </w:rPr>
        <w:lastRenderedPageBreak/>
        <w:t>El calendario solar o civil: de 365 días, señalaba las fechas para honrar a las deidades y rendir tributo a las estaciones o fenómenos naturales.</w:t>
      </w:r>
    </w:p>
    <w:p w14:paraId="36AB51B3" w14:textId="4EC54570" w:rsidR="00B65709" w:rsidRPr="001E0934" w:rsidRDefault="00B65709" w:rsidP="0013609F">
      <w:pPr>
        <w:spacing w:after="0" w:line="240" w:lineRule="auto"/>
        <w:jc w:val="both"/>
        <w:rPr>
          <w:rFonts w:cstheme="minorHAnsi"/>
          <w:color w:val="996633"/>
          <w:sz w:val="24"/>
          <w:szCs w:val="24"/>
          <w:lang w:val="es-MX"/>
        </w:rPr>
      </w:pPr>
      <w:r w:rsidRPr="001E0934">
        <w:rPr>
          <w:rFonts w:cstheme="minorHAnsi"/>
          <w:color w:val="996633"/>
          <w:sz w:val="24"/>
          <w:szCs w:val="24"/>
          <w:lang w:val="es-MX"/>
        </w:rPr>
        <w:t>El origen del calendario azteca no está claro, pero tiene antecedentes en otras culturas mesoamericanas, como los mayas. Ellos tenían un calendario solar de 365 días con meses de 20 días llamado Haab, y un calendario ritual de 260 días llamado Tzolkin.</w:t>
      </w:r>
    </w:p>
    <w:p w14:paraId="2FEE2829" w14:textId="1088E4AA" w:rsidR="00B65709" w:rsidRPr="001E0934" w:rsidRDefault="00B65709" w:rsidP="0013609F">
      <w:pPr>
        <w:spacing w:after="0" w:line="240" w:lineRule="auto"/>
        <w:jc w:val="both"/>
        <w:rPr>
          <w:rFonts w:cstheme="minorHAnsi"/>
          <w:color w:val="996633"/>
          <w:sz w:val="24"/>
          <w:szCs w:val="24"/>
          <w:lang w:val="es-MX"/>
        </w:rPr>
      </w:pPr>
      <w:r w:rsidRPr="001E0934">
        <w:rPr>
          <w:rFonts w:cstheme="minorHAnsi"/>
          <w:color w:val="996633"/>
          <w:sz w:val="24"/>
          <w:szCs w:val="24"/>
          <w:lang w:val="es-MX"/>
        </w:rPr>
        <w:t>Al igual que los mayas, la función del calendario azteca estaba vinculada a su organización social. Era la guía de las actividades agrícolas, celebraciones colectivas, fechas de recogimiento o rituales.</w:t>
      </w:r>
    </w:p>
    <w:p w14:paraId="0FF54FB9" w14:textId="49FB7506" w:rsidR="00B65709" w:rsidRPr="001E0934" w:rsidRDefault="00B65709" w:rsidP="0013609F">
      <w:pPr>
        <w:spacing w:after="0" w:line="240" w:lineRule="auto"/>
        <w:jc w:val="both"/>
        <w:rPr>
          <w:rFonts w:cstheme="minorHAnsi"/>
          <w:color w:val="996633"/>
          <w:sz w:val="24"/>
          <w:szCs w:val="24"/>
          <w:lang w:val="es-MX"/>
        </w:rPr>
      </w:pPr>
      <w:r w:rsidRPr="001E0934">
        <w:rPr>
          <w:rFonts w:cstheme="minorHAnsi"/>
          <w:color w:val="996633"/>
          <w:sz w:val="24"/>
          <w:szCs w:val="24"/>
          <w:lang w:val="es-MX"/>
        </w:rPr>
        <w:t>Durante mucho tiempo se asumió que la Piedra del Sol, un monolito hallado en Ciudad de México por los españoles, era el calendario de los aztecas. Pero esta hipótesis ha sido desechada.</w:t>
      </w:r>
    </w:p>
    <w:p w14:paraId="510023A7" w14:textId="77777777" w:rsidR="00B65709" w:rsidRPr="001E0934" w:rsidRDefault="00B65709" w:rsidP="0013609F">
      <w:pPr>
        <w:spacing w:after="0" w:line="240" w:lineRule="auto"/>
        <w:jc w:val="both"/>
        <w:rPr>
          <w:rFonts w:cstheme="minorHAnsi"/>
          <w:color w:val="996633"/>
          <w:sz w:val="24"/>
          <w:szCs w:val="24"/>
          <w:lang w:val="es-MX"/>
        </w:rPr>
      </w:pPr>
      <w:r w:rsidRPr="001E0934">
        <w:rPr>
          <w:rFonts w:cstheme="minorHAnsi"/>
          <w:color w:val="996633"/>
          <w:sz w:val="24"/>
          <w:szCs w:val="24"/>
          <w:lang w:val="es-MX"/>
        </w:rPr>
        <w:t>Calendario solar o civil (Xiuhpōhualli)</w:t>
      </w:r>
    </w:p>
    <w:p w14:paraId="69768C7B" w14:textId="6EB91503" w:rsidR="00B65709" w:rsidRPr="001E0934" w:rsidRDefault="00B65709" w:rsidP="0013609F">
      <w:pPr>
        <w:spacing w:after="0" w:line="240" w:lineRule="auto"/>
        <w:jc w:val="both"/>
        <w:rPr>
          <w:rFonts w:cstheme="minorHAnsi"/>
          <w:color w:val="996633"/>
          <w:sz w:val="24"/>
          <w:szCs w:val="24"/>
          <w:lang w:val="es-MX"/>
        </w:rPr>
      </w:pPr>
      <w:r w:rsidRPr="001E0934">
        <w:rPr>
          <w:rFonts w:cstheme="minorHAnsi"/>
          <w:color w:val="996633"/>
          <w:sz w:val="24"/>
          <w:szCs w:val="24"/>
          <w:lang w:val="es-MX"/>
        </w:rPr>
        <w:t>Era un calendario de 365 días dividido en 18 meses llamados cempohuallapohuallis, de 20 días cada uno. Al final de cada año se agregaban cinco días llamados nemomtemi, considerados días "vacíos", por lo que estaban dedicados al ayuno y al reposo.</w:t>
      </w:r>
    </w:p>
    <w:p w14:paraId="62DA2C20" w14:textId="4D680A54" w:rsidR="00B65709" w:rsidRPr="001E0934" w:rsidRDefault="00B65709" w:rsidP="0013609F">
      <w:pPr>
        <w:spacing w:after="0" w:line="240" w:lineRule="auto"/>
        <w:jc w:val="both"/>
        <w:rPr>
          <w:rFonts w:cstheme="minorHAnsi"/>
          <w:color w:val="996633"/>
          <w:sz w:val="24"/>
          <w:szCs w:val="24"/>
          <w:lang w:val="es-MX"/>
        </w:rPr>
      </w:pPr>
      <w:r w:rsidRPr="001E0934">
        <w:rPr>
          <w:rFonts w:cstheme="minorHAnsi"/>
          <w:color w:val="996633"/>
          <w:sz w:val="24"/>
          <w:szCs w:val="24"/>
          <w:lang w:val="es-MX"/>
        </w:rPr>
        <w:t>El calendario solar servía para orientar al pueblo azteca en muchas cuestiones de la vida cotidiana. El calendario indicaba el mejor momento para cultivar o cosechar, la fecha propicia para hacer ofrendas o sacrificios a los dioses, o el tiempo de inicio y cierre de ciclos.</w:t>
      </w:r>
    </w:p>
    <w:p w14:paraId="13CB1886" w14:textId="7E5FC941" w:rsidR="00B65709" w:rsidRPr="001E0934" w:rsidRDefault="00B65709" w:rsidP="0013609F">
      <w:pPr>
        <w:spacing w:after="0" w:line="240" w:lineRule="auto"/>
        <w:jc w:val="both"/>
        <w:rPr>
          <w:rFonts w:cstheme="minorHAnsi"/>
          <w:color w:val="996633"/>
          <w:sz w:val="24"/>
          <w:szCs w:val="24"/>
          <w:lang w:val="es-MX"/>
        </w:rPr>
      </w:pPr>
      <w:r w:rsidRPr="001E0934">
        <w:rPr>
          <w:rFonts w:cstheme="minorHAnsi"/>
          <w:color w:val="996633"/>
          <w:sz w:val="24"/>
          <w:szCs w:val="24"/>
          <w:lang w:val="es-MX"/>
        </w:rPr>
        <w:t>También se empleaba definir la fecha de determinados eventos sociales, como las fiestas para celebrar una deidad, para honrar a los muertos, o para indicar la iniciación de los niños en ciertas actividades.</w:t>
      </w:r>
    </w:p>
    <w:p w14:paraId="717894AF" w14:textId="77777777" w:rsidR="00B65709" w:rsidRPr="001E0934" w:rsidRDefault="00B65709" w:rsidP="0013609F">
      <w:pPr>
        <w:spacing w:after="0" w:line="240" w:lineRule="auto"/>
        <w:jc w:val="both"/>
        <w:rPr>
          <w:rFonts w:cstheme="minorHAnsi"/>
          <w:color w:val="996633"/>
          <w:sz w:val="24"/>
          <w:szCs w:val="24"/>
          <w:lang w:val="es-MX"/>
        </w:rPr>
      </w:pPr>
      <w:r w:rsidRPr="001E0934">
        <w:rPr>
          <w:rFonts w:cstheme="minorHAnsi"/>
          <w:color w:val="996633"/>
          <w:sz w:val="24"/>
          <w:szCs w:val="24"/>
          <w:lang w:val="es-MX"/>
        </w:rPr>
        <w:t>Calendario ritual o sagrado (Tonalpohualli)</w:t>
      </w:r>
    </w:p>
    <w:p w14:paraId="51440A52" w14:textId="2B610445" w:rsidR="00B65709" w:rsidRPr="001E0934" w:rsidRDefault="00B65709" w:rsidP="0013609F">
      <w:pPr>
        <w:spacing w:after="0" w:line="240" w:lineRule="auto"/>
        <w:jc w:val="both"/>
        <w:rPr>
          <w:rFonts w:cstheme="minorHAnsi"/>
          <w:color w:val="996633"/>
          <w:sz w:val="24"/>
          <w:szCs w:val="24"/>
          <w:lang w:val="es-MX"/>
        </w:rPr>
      </w:pPr>
      <w:r w:rsidRPr="001E0934">
        <w:rPr>
          <w:rFonts w:cstheme="minorHAnsi"/>
          <w:color w:val="996633"/>
          <w:sz w:val="24"/>
          <w:szCs w:val="24"/>
          <w:lang w:val="es-MX"/>
        </w:rPr>
        <w:t>Era un tipo de calendario azteca dedicado a las fechas consideradas místicas y estaba organizado en función de un año de 260 días, con 20 meses de 13 días cada uno.</w:t>
      </w:r>
    </w:p>
    <w:p w14:paraId="306B8A76" w14:textId="43ED970B" w:rsidR="00B65709" w:rsidRPr="001E0934" w:rsidRDefault="00B65709" w:rsidP="0013609F">
      <w:pPr>
        <w:spacing w:after="0" w:line="240" w:lineRule="auto"/>
        <w:jc w:val="both"/>
        <w:rPr>
          <w:rFonts w:cstheme="minorHAnsi"/>
          <w:color w:val="996633"/>
          <w:sz w:val="24"/>
          <w:szCs w:val="24"/>
          <w:lang w:val="es-MX"/>
        </w:rPr>
      </w:pPr>
      <w:r w:rsidRPr="001E0934">
        <w:rPr>
          <w:rFonts w:cstheme="minorHAnsi"/>
          <w:color w:val="996633"/>
          <w:sz w:val="24"/>
          <w:szCs w:val="24"/>
          <w:lang w:val="es-MX"/>
        </w:rPr>
        <w:t>Este calendario funcionaba como un registro de las fechas propicias para eventos relevantes, como los mejores días para sembrar, cosechar o hacer viajes expedicionarios. Solía escribirse sobre piel de venado o papel vegetal.</w:t>
      </w:r>
    </w:p>
    <w:p w14:paraId="59B5B679" w14:textId="0CC861E2" w:rsidR="00B65709" w:rsidRPr="001E0934" w:rsidRDefault="00B65709" w:rsidP="0013609F">
      <w:pPr>
        <w:spacing w:after="0" w:line="240" w:lineRule="auto"/>
        <w:jc w:val="both"/>
        <w:rPr>
          <w:rFonts w:cstheme="minorHAnsi"/>
          <w:color w:val="996633"/>
          <w:sz w:val="24"/>
          <w:szCs w:val="24"/>
          <w:lang w:val="es-MX"/>
        </w:rPr>
      </w:pPr>
      <w:r w:rsidRPr="001E0934">
        <w:rPr>
          <w:rFonts w:cstheme="minorHAnsi"/>
          <w:color w:val="996633"/>
          <w:sz w:val="24"/>
          <w:szCs w:val="24"/>
          <w:lang w:val="es-MX"/>
        </w:rPr>
        <w:t>En el Tonalpohualli, cada uno de los 260 días del año tenía un nombre creado a partir de un sistema que combinaba los nombres de los 20 días del calendario solar con una numeración comprendida entre el 1 y el 13. Este sistema evitaba la repetición de los nombres.</w:t>
      </w:r>
    </w:p>
    <w:p w14:paraId="60CEFD2A" w14:textId="227E4A7A" w:rsidR="00B65709" w:rsidRPr="001E0934" w:rsidRDefault="00B65709" w:rsidP="0013609F">
      <w:pPr>
        <w:spacing w:after="0" w:line="240" w:lineRule="auto"/>
        <w:jc w:val="both"/>
        <w:rPr>
          <w:rFonts w:cstheme="minorHAnsi"/>
          <w:color w:val="996633"/>
          <w:sz w:val="24"/>
          <w:szCs w:val="24"/>
          <w:lang w:val="es-MX"/>
        </w:rPr>
      </w:pPr>
      <w:r w:rsidRPr="001E0934">
        <w:rPr>
          <w:rFonts w:cstheme="minorHAnsi"/>
          <w:color w:val="996633"/>
          <w:sz w:val="24"/>
          <w:szCs w:val="24"/>
          <w:lang w:val="es-MX"/>
        </w:rPr>
        <w:t>De esta manera, la primera semana del calendario civil comenzaba en el 1 Cipactli (1- caimán) y terminaba en 13 Acatl (13-caña). La segunda semana iniciaba en el 1 Ocelotl (1- Jaguar) y la tercera en 1 Mázatl (1- venado).³</w:t>
      </w:r>
    </w:p>
    <w:p w14:paraId="61FBE92F" w14:textId="204A0BF0" w:rsidR="00B65709" w:rsidRPr="001E0934" w:rsidRDefault="00B65709" w:rsidP="00B65709">
      <w:pPr>
        <w:jc w:val="both"/>
        <w:rPr>
          <w:rFonts w:cstheme="minorHAnsi"/>
          <w:color w:val="996633"/>
          <w:sz w:val="24"/>
          <w:szCs w:val="24"/>
          <w:lang w:val="es-MX"/>
        </w:rPr>
      </w:pPr>
    </w:p>
    <w:p w14:paraId="53B8C396" w14:textId="723443AE" w:rsidR="00F83D7F" w:rsidRPr="001E0934" w:rsidRDefault="00F83D7F" w:rsidP="00B65709">
      <w:pPr>
        <w:jc w:val="both"/>
        <w:rPr>
          <w:rFonts w:cstheme="minorHAnsi"/>
          <w:color w:val="996633"/>
          <w:sz w:val="24"/>
          <w:szCs w:val="24"/>
          <w:lang w:val="es-MX"/>
        </w:rPr>
      </w:pPr>
    </w:p>
    <w:p w14:paraId="5A156385" w14:textId="0197C228" w:rsidR="00F83D7F" w:rsidRPr="001E0934" w:rsidRDefault="00F83D7F" w:rsidP="00B65709">
      <w:pPr>
        <w:jc w:val="both"/>
        <w:rPr>
          <w:rFonts w:cstheme="minorHAnsi"/>
          <w:color w:val="996633"/>
          <w:sz w:val="24"/>
          <w:szCs w:val="24"/>
          <w:lang w:val="es-MX"/>
        </w:rPr>
      </w:pPr>
    </w:p>
    <w:p w14:paraId="352D4CEF" w14:textId="2657B154" w:rsidR="00F83D7F" w:rsidRDefault="00F83D7F" w:rsidP="00B65709">
      <w:pPr>
        <w:jc w:val="both"/>
        <w:rPr>
          <w:rFonts w:cstheme="minorHAnsi"/>
          <w:color w:val="996633"/>
          <w:sz w:val="24"/>
          <w:szCs w:val="24"/>
          <w:lang w:val="es-MX"/>
        </w:rPr>
      </w:pPr>
    </w:p>
    <w:p w14:paraId="0D3ABA96" w14:textId="2114C285" w:rsidR="001A1F6E" w:rsidRDefault="001A1F6E" w:rsidP="00B65709">
      <w:pPr>
        <w:jc w:val="both"/>
        <w:rPr>
          <w:rFonts w:cstheme="minorHAnsi"/>
          <w:color w:val="996633"/>
          <w:sz w:val="24"/>
          <w:szCs w:val="24"/>
          <w:lang w:val="es-MX"/>
        </w:rPr>
      </w:pPr>
    </w:p>
    <w:p w14:paraId="34771A5F" w14:textId="583B6EE0" w:rsidR="001A1F6E" w:rsidRDefault="001A1F6E" w:rsidP="00B65709">
      <w:pPr>
        <w:jc w:val="both"/>
        <w:rPr>
          <w:rFonts w:cstheme="minorHAnsi"/>
          <w:color w:val="996633"/>
          <w:sz w:val="24"/>
          <w:szCs w:val="24"/>
          <w:lang w:val="es-MX"/>
        </w:rPr>
      </w:pPr>
    </w:p>
    <w:p w14:paraId="7B196256" w14:textId="17DE6AB7" w:rsidR="001A1F6E" w:rsidRDefault="001A1F6E" w:rsidP="00B65709">
      <w:pPr>
        <w:jc w:val="both"/>
        <w:rPr>
          <w:rFonts w:cstheme="minorHAnsi"/>
          <w:color w:val="996633"/>
          <w:sz w:val="24"/>
          <w:szCs w:val="24"/>
          <w:lang w:val="es-MX"/>
        </w:rPr>
      </w:pPr>
    </w:p>
    <w:p w14:paraId="4AB0B07E" w14:textId="776FAC95" w:rsidR="001A1F6E" w:rsidRDefault="001A1F6E" w:rsidP="00B65709">
      <w:pPr>
        <w:jc w:val="both"/>
        <w:rPr>
          <w:rFonts w:cstheme="minorHAnsi"/>
          <w:color w:val="996633"/>
          <w:sz w:val="24"/>
          <w:szCs w:val="24"/>
          <w:lang w:val="es-MX"/>
        </w:rPr>
      </w:pPr>
    </w:p>
    <w:p w14:paraId="23B21047" w14:textId="30D984AE" w:rsidR="00542152" w:rsidRPr="0089589B" w:rsidRDefault="00B65709" w:rsidP="0089589B">
      <w:pPr>
        <w:jc w:val="both"/>
        <w:rPr>
          <w:rFonts w:cstheme="minorHAnsi"/>
          <w:color w:val="996633"/>
          <w:sz w:val="16"/>
          <w:szCs w:val="16"/>
          <w:lang w:val="es-MX"/>
        </w:rPr>
      </w:pPr>
      <w:r w:rsidRPr="001E0934">
        <w:rPr>
          <w:rFonts w:cstheme="minorHAnsi"/>
          <w:color w:val="996633"/>
          <w:sz w:val="16"/>
          <w:szCs w:val="16"/>
          <w:lang w:val="es-MX"/>
        </w:rPr>
        <w:t>3. "Calendario azteca". En: Significados.com. Disponible en: https://www.significados.com/calendario-azteca/ Consultado: 10 de agosto de 2021, 08:11 pm.</w:t>
      </w:r>
    </w:p>
    <w:p w14:paraId="3EBF5067" w14:textId="5F0025AC" w:rsidR="00077CD9" w:rsidRDefault="00077CD9" w:rsidP="00765EA7">
      <w:pPr>
        <w:jc w:val="center"/>
        <w:rPr>
          <w:rFonts w:ascii="Cinzel Black" w:hAnsi="Cinzel Black" w:cstheme="minorHAnsi"/>
          <w:color w:val="996633"/>
          <w:sz w:val="36"/>
          <w:szCs w:val="36"/>
          <w:lang w:val="es-MX"/>
        </w:rPr>
      </w:pPr>
      <w:r w:rsidRPr="00077CD9">
        <w:rPr>
          <w:rFonts w:ascii="Cinzel Black" w:hAnsi="Cinzel Black" w:cstheme="minorHAnsi"/>
          <w:color w:val="996633"/>
          <w:sz w:val="36"/>
          <w:szCs w:val="36"/>
          <w:lang w:val="es-MX"/>
        </w:rPr>
        <w:lastRenderedPageBreak/>
        <w:t>La caída de tenochtitlan</w:t>
      </w:r>
    </w:p>
    <w:p w14:paraId="180AF0AD" w14:textId="77777777" w:rsidR="00361CA4" w:rsidRDefault="00361CA4" w:rsidP="00765EA7">
      <w:pPr>
        <w:jc w:val="center"/>
        <w:rPr>
          <w:rFonts w:ascii="Cinzel Black" w:hAnsi="Cinzel Black" w:cstheme="minorHAnsi"/>
          <w:color w:val="996633"/>
          <w:sz w:val="36"/>
          <w:szCs w:val="36"/>
          <w:lang w:val="es-MX"/>
        </w:rPr>
      </w:pPr>
    </w:p>
    <w:p w14:paraId="0FA7764E" w14:textId="33C57090" w:rsidR="00077CD9" w:rsidRPr="00016048" w:rsidRDefault="00077CD9" w:rsidP="00765EA7">
      <w:pPr>
        <w:pStyle w:val="berschrift1"/>
        <w:jc w:val="right"/>
        <w:rPr>
          <w:rFonts w:ascii="Rage Italic" w:hAnsi="Rage Italic"/>
          <w:b/>
          <w:bCs/>
          <w:color w:val="996633"/>
          <w:sz w:val="48"/>
          <w:szCs w:val="48"/>
          <w:lang w:val="es-MX"/>
        </w:rPr>
      </w:pPr>
      <w:bookmarkStart w:id="11" w:name="_Toc79569885"/>
      <w:r w:rsidRPr="00016048">
        <w:rPr>
          <w:rFonts w:ascii="Rage Italic" w:hAnsi="Rage Italic"/>
          <w:b/>
          <w:bCs/>
          <w:color w:val="996633"/>
          <w:sz w:val="48"/>
          <w:szCs w:val="48"/>
          <w:lang w:val="es-MX"/>
        </w:rPr>
        <w:t>Por Ricardo Camarena Flores</w:t>
      </w:r>
      <w:bookmarkEnd w:id="11"/>
    </w:p>
    <w:p w14:paraId="5D4B86F1" w14:textId="3584ADDC" w:rsidR="00077CD9" w:rsidRDefault="00077CD9" w:rsidP="00F83D7F">
      <w:pPr>
        <w:jc w:val="both"/>
        <w:rPr>
          <w:rFonts w:cstheme="minorHAnsi"/>
          <w:color w:val="996633"/>
          <w:sz w:val="16"/>
          <w:szCs w:val="16"/>
          <w:lang w:val="es-MX"/>
        </w:rPr>
      </w:pPr>
    </w:p>
    <w:p w14:paraId="3E0E9063" w14:textId="0DEAC593" w:rsidR="00077CD9" w:rsidRPr="001E0934" w:rsidRDefault="00077CD9" w:rsidP="00F83D7F">
      <w:pPr>
        <w:jc w:val="both"/>
        <w:rPr>
          <w:rFonts w:cstheme="minorHAnsi"/>
          <w:color w:val="996633"/>
          <w:sz w:val="16"/>
          <w:szCs w:val="16"/>
          <w:lang w:val="es-MX"/>
        </w:rPr>
      </w:pPr>
      <w:r>
        <w:rPr>
          <w:rFonts w:cstheme="minorHAnsi"/>
          <w:noProof/>
          <w:color w:val="996633"/>
          <w:sz w:val="16"/>
          <w:szCs w:val="16"/>
          <w:lang w:val="es-MX"/>
        </w:rPr>
        <w:drawing>
          <wp:inline distT="0" distB="0" distL="0" distR="0" wp14:anchorId="7915FD76" wp14:editId="68E2BA01">
            <wp:extent cx="3530600" cy="3671824"/>
            <wp:effectExtent l="0" t="0" r="0" b="508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33646" cy="3674992"/>
                    </a:xfrm>
                    <a:prstGeom prst="rect">
                      <a:avLst/>
                    </a:prstGeom>
                    <a:noFill/>
                  </pic:spPr>
                </pic:pic>
              </a:graphicData>
            </a:graphic>
          </wp:inline>
        </w:drawing>
      </w:r>
    </w:p>
    <w:p w14:paraId="6A93511C" w14:textId="5D069E1D" w:rsidR="00284B6F" w:rsidRDefault="00284B6F" w:rsidP="00284B6F">
      <w:pPr>
        <w:jc w:val="both"/>
        <w:rPr>
          <w:rFonts w:ascii="Cinzel Black" w:hAnsi="Cinzel Black" w:cstheme="minorHAnsi"/>
          <w:b/>
          <w:bCs/>
          <w:color w:val="996633"/>
          <w:sz w:val="36"/>
          <w:szCs w:val="36"/>
          <w:lang w:val="es-MX"/>
        </w:rPr>
      </w:pPr>
    </w:p>
    <w:p w14:paraId="3F0993A4" w14:textId="107E8268" w:rsidR="003E3DD6" w:rsidRDefault="00284B6F" w:rsidP="00284B6F">
      <w:pPr>
        <w:jc w:val="both"/>
        <w:rPr>
          <w:rFonts w:cstheme="minorHAnsi"/>
          <w:color w:val="996633"/>
          <w:sz w:val="24"/>
          <w:szCs w:val="24"/>
          <w:lang w:val="es-MX"/>
        </w:rPr>
      </w:pPr>
      <w:r w:rsidRPr="00284B6F">
        <w:rPr>
          <w:rFonts w:cstheme="minorHAnsi"/>
          <w:color w:val="996633"/>
          <w:sz w:val="24"/>
          <w:szCs w:val="24"/>
          <w:lang w:val="es-MX"/>
        </w:rPr>
        <w:t xml:space="preserve">La </w:t>
      </w:r>
      <w:r>
        <w:rPr>
          <w:rFonts w:cstheme="minorHAnsi"/>
          <w:color w:val="996633"/>
          <w:sz w:val="24"/>
          <w:szCs w:val="24"/>
          <w:lang w:val="es-MX"/>
        </w:rPr>
        <w:t xml:space="preserve">producción de estás obras fue realizada hace algún tiempo atrás, tiempo en el cual reflexioné mucho sobre dicho tema. </w:t>
      </w:r>
      <w:r w:rsidR="003E3DD6">
        <w:rPr>
          <w:rFonts w:cstheme="minorHAnsi"/>
          <w:color w:val="996633"/>
          <w:sz w:val="24"/>
          <w:szCs w:val="24"/>
          <w:lang w:val="es-MX"/>
        </w:rPr>
        <w:t>Algunas de ellas han ido sufriendo cambios con el tiempo, es decir evolucionando. Mostrando nuevos aspectos culturales de nuestro país. Ya no está solamente la india que llorá la caída de Tenochtitlan mientras mira las llamas deborarla</w:t>
      </w:r>
      <w:r w:rsidR="00765EA7">
        <w:rPr>
          <w:rFonts w:cstheme="minorHAnsi"/>
          <w:color w:val="996633"/>
          <w:sz w:val="24"/>
          <w:szCs w:val="24"/>
          <w:lang w:val="es-MX"/>
        </w:rPr>
        <w:t xml:space="preserve"> en aquel </w:t>
      </w:r>
      <w:r w:rsidR="00361CA4">
        <w:rPr>
          <w:rFonts w:cstheme="minorHAnsi"/>
          <w:color w:val="996633"/>
          <w:sz w:val="24"/>
          <w:szCs w:val="24"/>
          <w:lang w:val="es-MX"/>
        </w:rPr>
        <w:t xml:space="preserve">fatídico </w:t>
      </w:r>
      <w:r w:rsidR="00765EA7">
        <w:rPr>
          <w:rFonts w:cstheme="minorHAnsi"/>
          <w:color w:val="996633"/>
          <w:sz w:val="24"/>
          <w:szCs w:val="24"/>
          <w:lang w:val="es-MX"/>
        </w:rPr>
        <w:t>13 de agosto de 1521</w:t>
      </w:r>
      <w:r w:rsidR="003E3DD6">
        <w:rPr>
          <w:rFonts w:cstheme="minorHAnsi"/>
          <w:color w:val="996633"/>
          <w:sz w:val="24"/>
          <w:szCs w:val="24"/>
          <w:lang w:val="es-MX"/>
        </w:rPr>
        <w:t xml:space="preserve">, sino también los brujos o Xhamanes que parecen querer consolarla diciendo : - ¡Todavía estamos aquí! </w:t>
      </w:r>
    </w:p>
    <w:p w14:paraId="61ECB1FF" w14:textId="4B51511D" w:rsidR="00284B6F" w:rsidRDefault="003E3DD6" w:rsidP="00284B6F">
      <w:pPr>
        <w:jc w:val="both"/>
        <w:rPr>
          <w:rFonts w:cstheme="minorHAnsi"/>
          <w:color w:val="996633"/>
          <w:sz w:val="24"/>
          <w:szCs w:val="24"/>
          <w:lang w:val="es-MX"/>
        </w:rPr>
      </w:pPr>
      <w:r>
        <w:rPr>
          <w:rFonts w:cstheme="minorHAnsi"/>
          <w:color w:val="996633"/>
          <w:sz w:val="24"/>
          <w:szCs w:val="24"/>
          <w:lang w:val="es-MX"/>
        </w:rPr>
        <w:t xml:space="preserve">Actualmente he retomado el tema a través de los relieves, esa hermosa forma de arte utilizada por nuestros antepasados para comunicarse y escribir su historia. </w:t>
      </w:r>
    </w:p>
    <w:p w14:paraId="09A1A0F4" w14:textId="18A854D5" w:rsidR="005E5EFB" w:rsidRDefault="005E5EFB" w:rsidP="00284B6F">
      <w:pPr>
        <w:jc w:val="both"/>
        <w:rPr>
          <w:rFonts w:cstheme="minorHAnsi"/>
          <w:color w:val="996633"/>
          <w:sz w:val="24"/>
          <w:szCs w:val="24"/>
          <w:lang w:val="es-MX"/>
        </w:rPr>
      </w:pPr>
    </w:p>
    <w:p w14:paraId="0CCB3EF5" w14:textId="6C3AECBB" w:rsidR="005E5EFB" w:rsidRDefault="005E5EFB" w:rsidP="00284B6F">
      <w:pPr>
        <w:jc w:val="both"/>
        <w:rPr>
          <w:rFonts w:cstheme="minorHAnsi"/>
          <w:color w:val="996633"/>
          <w:sz w:val="24"/>
          <w:szCs w:val="24"/>
          <w:lang w:val="es-MX"/>
        </w:rPr>
      </w:pPr>
    </w:p>
    <w:p w14:paraId="2B98B6D3" w14:textId="1CAA7DEB" w:rsidR="005E5EFB" w:rsidRDefault="005E5EFB" w:rsidP="00284B6F">
      <w:pPr>
        <w:jc w:val="both"/>
        <w:rPr>
          <w:rFonts w:cstheme="minorHAnsi"/>
          <w:color w:val="996633"/>
          <w:sz w:val="24"/>
          <w:szCs w:val="24"/>
          <w:lang w:val="es-MX"/>
        </w:rPr>
      </w:pPr>
    </w:p>
    <w:p w14:paraId="53AD5BDD" w14:textId="3CAA0FAB" w:rsidR="005E5EFB" w:rsidRDefault="005E5EFB" w:rsidP="00284B6F">
      <w:pPr>
        <w:jc w:val="both"/>
        <w:rPr>
          <w:rFonts w:cstheme="minorHAnsi"/>
          <w:color w:val="996633"/>
          <w:sz w:val="24"/>
          <w:szCs w:val="24"/>
          <w:lang w:val="es-MX"/>
        </w:rPr>
      </w:pPr>
    </w:p>
    <w:p w14:paraId="336ACF17" w14:textId="02E6FFCF" w:rsidR="005E5EFB" w:rsidRPr="000B31ED" w:rsidRDefault="005C3362" w:rsidP="000B31ED">
      <w:pPr>
        <w:jc w:val="center"/>
        <w:rPr>
          <w:rFonts w:cstheme="minorHAnsi"/>
          <w:color w:val="996633"/>
          <w:sz w:val="24"/>
          <w:szCs w:val="24"/>
          <w:lang w:val="es-MX"/>
        </w:rPr>
      </w:pPr>
      <w:r>
        <w:rPr>
          <w:noProof/>
        </w:rPr>
        <w:lastRenderedPageBreak/>
        <w:pict w14:anchorId="72F062B7">
          <v:shape id="_x0000_s1041" type="#_x0000_t202" style="position:absolute;left:0;text-align:left;margin-left:216.65pt;margin-top:377.6pt;width:206pt;height:25pt;z-index:251665408;mso-position-vertical:absolute" strokecolor="white [3212]">
            <v:textbox>
              <w:txbxContent>
                <w:p w14:paraId="4D293981" w14:textId="343F6520" w:rsidR="000B31ED" w:rsidRPr="000B31ED" w:rsidRDefault="000B31ED" w:rsidP="000B31ED">
                  <w:pPr>
                    <w:jc w:val="right"/>
                    <w:rPr>
                      <w:rFonts w:ascii="Rage Italic" w:hAnsi="Rage Italic"/>
                      <w:color w:val="996633"/>
                      <w:sz w:val="24"/>
                      <w:szCs w:val="24"/>
                      <w:lang w:val="de-AT"/>
                    </w:rPr>
                  </w:pPr>
                  <w:r w:rsidRPr="000B31ED">
                    <w:rPr>
                      <w:rFonts w:ascii="Rage Italic" w:hAnsi="Rage Italic" w:cstheme="minorHAnsi"/>
                      <w:color w:val="996633"/>
                      <w:sz w:val="24"/>
                      <w:szCs w:val="24"/>
                      <w:lang w:val="de-AT"/>
                    </w:rPr>
                    <w:t>©</w:t>
                  </w:r>
                  <w:r w:rsidRPr="000B31ED">
                    <w:rPr>
                      <w:rFonts w:ascii="Rage Italic" w:hAnsi="Rage Italic"/>
                      <w:color w:val="996633"/>
                      <w:sz w:val="24"/>
                      <w:szCs w:val="24"/>
                      <w:lang w:val="de-AT"/>
                    </w:rPr>
                    <w:t xml:space="preserve">Ricardo </w:t>
                  </w:r>
                  <w:r w:rsidRPr="000B31ED">
                    <w:rPr>
                      <w:rFonts w:ascii="Rage Italic" w:hAnsi="Rage Italic"/>
                      <w:color w:val="996633"/>
                      <w:sz w:val="24"/>
                      <w:szCs w:val="24"/>
                      <w:lang w:val="de-AT"/>
                    </w:rPr>
                    <w:t>Camarena Flores</w:t>
                  </w:r>
                </w:p>
              </w:txbxContent>
            </v:textbox>
          </v:shape>
        </w:pict>
      </w:r>
      <w:r w:rsidR="005E5EFB">
        <w:rPr>
          <w:noProof/>
        </w:rPr>
        <w:drawing>
          <wp:inline distT="0" distB="0" distL="0" distR="0" wp14:anchorId="77A1E7E3" wp14:editId="28929CC3">
            <wp:extent cx="4945505" cy="4749800"/>
            <wp:effectExtent l="0" t="0" r="0" b="0"/>
            <wp:docPr id="10" name="Grafik 10" descr="Ein Bild, das Text, Zeichnung, schließen, bem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Text, Zeichnung, schließen, bemalt enthält.&#10;&#10;Automatisch generierte Beschreibu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48373" cy="4752555"/>
                    </a:xfrm>
                    <a:prstGeom prst="rect">
                      <a:avLst/>
                    </a:prstGeom>
                    <a:noFill/>
                    <a:ln>
                      <a:noFill/>
                    </a:ln>
                  </pic:spPr>
                </pic:pic>
              </a:graphicData>
            </a:graphic>
          </wp:inline>
        </w:drawing>
      </w:r>
    </w:p>
    <w:p w14:paraId="034E317D" w14:textId="77777777" w:rsidR="000B31ED" w:rsidRDefault="000B31ED" w:rsidP="005E5EFB">
      <w:pPr>
        <w:tabs>
          <w:tab w:val="left" w:pos="460"/>
        </w:tabs>
        <w:rPr>
          <w:rFonts w:ascii="Cinzel Black" w:hAnsi="Cinzel Black" w:cstheme="minorHAnsi"/>
          <w:b/>
          <w:bCs/>
          <w:color w:val="996633"/>
          <w:sz w:val="36"/>
          <w:szCs w:val="36"/>
          <w:lang w:val="es-MX"/>
        </w:rPr>
      </w:pPr>
    </w:p>
    <w:p w14:paraId="014F417F" w14:textId="23976D70" w:rsidR="000B31ED" w:rsidRDefault="000B31ED" w:rsidP="000B31ED">
      <w:pPr>
        <w:tabs>
          <w:tab w:val="left" w:pos="460"/>
        </w:tabs>
        <w:jc w:val="right"/>
        <w:rPr>
          <w:rFonts w:cstheme="minorHAnsi"/>
          <w:color w:val="996633"/>
          <w:sz w:val="24"/>
          <w:szCs w:val="24"/>
          <w:lang w:val="es-MX"/>
        </w:rPr>
        <w:sectPr w:rsidR="000B31ED" w:rsidSect="00EE4B5A">
          <w:type w:val="continuous"/>
          <w:pgSz w:w="11906" w:h="16838"/>
          <w:pgMar w:top="435" w:right="1417" w:bottom="1134" w:left="1417" w:header="708" w:footer="708" w:gutter="0"/>
          <w:pgNumType w:start="25"/>
          <w:cols w:space="708"/>
          <w:titlePg/>
          <w:docGrid w:linePitch="360"/>
        </w:sectPr>
      </w:pPr>
    </w:p>
    <w:p w14:paraId="04A31085" w14:textId="5DE57FF9" w:rsidR="000B31ED" w:rsidRDefault="000B31ED" w:rsidP="005E5EFB">
      <w:pPr>
        <w:tabs>
          <w:tab w:val="left" w:pos="460"/>
        </w:tabs>
        <w:spacing w:after="0" w:line="240" w:lineRule="auto"/>
        <w:rPr>
          <w:rFonts w:cstheme="minorHAnsi"/>
          <w:color w:val="996633"/>
          <w:sz w:val="24"/>
          <w:szCs w:val="24"/>
          <w:lang w:val="es-MX"/>
        </w:rPr>
      </w:pPr>
      <w:r>
        <w:rPr>
          <w:rFonts w:cstheme="minorHAnsi"/>
          <w:color w:val="996633"/>
          <w:sz w:val="24"/>
          <w:szCs w:val="24"/>
          <w:lang w:val="es-MX"/>
        </w:rPr>
        <w:t>CANTO DE AXAYACATL</w:t>
      </w:r>
    </w:p>
    <w:p w14:paraId="2A527C67" w14:textId="77777777" w:rsidR="000B31ED" w:rsidRDefault="000B31ED" w:rsidP="005E5EFB">
      <w:pPr>
        <w:tabs>
          <w:tab w:val="left" w:pos="460"/>
        </w:tabs>
        <w:spacing w:after="0" w:line="240" w:lineRule="auto"/>
        <w:rPr>
          <w:rFonts w:cstheme="minorHAnsi"/>
          <w:color w:val="996633"/>
          <w:sz w:val="24"/>
          <w:szCs w:val="24"/>
          <w:lang w:val="es-MX"/>
        </w:rPr>
      </w:pPr>
    </w:p>
    <w:p w14:paraId="0AA6BA86" w14:textId="6B645F25" w:rsidR="005E5EFB" w:rsidRPr="005E5EFB" w:rsidRDefault="005E5EFB" w:rsidP="005E5EFB">
      <w:pPr>
        <w:tabs>
          <w:tab w:val="left" w:pos="460"/>
        </w:tabs>
        <w:spacing w:after="0" w:line="240" w:lineRule="auto"/>
        <w:rPr>
          <w:rFonts w:cstheme="minorHAnsi"/>
          <w:color w:val="996633"/>
          <w:sz w:val="24"/>
          <w:szCs w:val="24"/>
          <w:lang w:val="es-MX"/>
        </w:rPr>
      </w:pPr>
      <w:r w:rsidRPr="005E5EFB">
        <w:rPr>
          <w:rFonts w:cstheme="minorHAnsi"/>
          <w:color w:val="996633"/>
          <w:sz w:val="24"/>
          <w:szCs w:val="24"/>
          <w:lang w:val="es-MX"/>
        </w:rPr>
        <w:t>Ha bajado aquí a la tierra la muerte florida,</w:t>
      </w:r>
    </w:p>
    <w:p w14:paraId="394E4BFF" w14:textId="77777777" w:rsidR="005E5EFB" w:rsidRPr="005E5EFB" w:rsidRDefault="005E5EFB" w:rsidP="005E5EFB">
      <w:pPr>
        <w:tabs>
          <w:tab w:val="left" w:pos="460"/>
        </w:tabs>
        <w:spacing w:after="0" w:line="240" w:lineRule="auto"/>
        <w:rPr>
          <w:rFonts w:cstheme="minorHAnsi"/>
          <w:color w:val="996633"/>
          <w:sz w:val="24"/>
          <w:szCs w:val="24"/>
          <w:lang w:val="es-MX"/>
        </w:rPr>
      </w:pPr>
      <w:r w:rsidRPr="005E5EFB">
        <w:rPr>
          <w:rFonts w:cstheme="minorHAnsi"/>
          <w:color w:val="996633"/>
          <w:sz w:val="24"/>
          <w:szCs w:val="24"/>
          <w:lang w:val="es-MX"/>
        </w:rPr>
        <w:t>se acerca ya aquí,</w:t>
      </w:r>
    </w:p>
    <w:p w14:paraId="0BC63AA6" w14:textId="77777777" w:rsidR="005E5EFB" w:rsidRPr="005E5EFB" w:rsidRDefault="005E5EFB" w:rsidP="005E5EFB">
      <w:pPr>
        <w:tabs>
          <w:tab w:val="left" w:pos="460"/>
        </w:tabs>
        <w:spacing w:after="0" w:line="240" w:lineRule="auto"/>
        <w:rPr>
          <w:rFonts w:cstheme="minorHAnsi"/>
          <w:color w:val="996633"/>
          <w:sz w:val="24"/>
          <w:szCs w:val="24"/>
          <w:lang w:val="es-MX"/>
        </w:rPr>
      </w:pPr>
      <w:r w:rsidRPr="005E5EFB">
        <w:rPr>
          <w:rFonts w:cstheme="minorHAnsi"/>
          <w:color w:val="996633"/>
          <w:sz w:val="24"/>
          <w:szCs w:val="24"/>
          <w:lang w:val="es-MX"/>
        </w:rPr>
        <w:t>en la Región del color rojo la inventaron</w:t>
      </w:r>
    </w:p>
    <w:p w14:paraId="4EC4B0F2" w14:textId="77777777" w:rsidR="005E5EFB" w:rsidRPr="005E5EFB" w:rsidRDefault="005E5EFB" w:rsidP="005E5EFB">
      <w:pPr>
        <w:tabs>
          <w:tab w:val="left" w:pos="460"/>
        </w:tabs>
        <w:spacing w:after="0" w:line="240" w:lineRule="auto"/>
        <w:rPr>
          <w:rFonts w:cstheme="minorHAnsi"/>
          <w:color w:val="996633"/>
          <w:sz w:val="24"/>
          <w:szCs w:val="24"/>
          <w:lang w:val="es-MX"/>
        </w:rPr>
      </w:pPr>
      <w:r w:rsidRPr="005E5EFB">
        <w:rPr>
          <w:rFonts w:cstheme="minorHAnsi"/>
          <w:color w:val="996633"/>
          <w:sz w:val="24"/>
          <w:szCs w:val="24"/>
          <w:lang w:val="es-MX"/>
        </w:rPr>
        <w:t>quienes antes estuvieron con nosotros.</w:t>
      </w:r>
    </w:p>
    <w:p w14:paraId="6AC5080E" w14:textId="77777777" w:rsidR="005E5EFB" w:rsidRPr="005E5EFB" w:rsidRDefault="005E5EFB" w:rsidP="005E5EFB">
      <w:pPr>
        <w:tabs>
          <w:tab w:val="left" w:pos="460"/>
        </w:tabs>
        <w:spacing w:after="0" w:line="240" w:lineRule="auto"/>
        <w:rPr>
          <w:rFonts w:cstheme="minorHAnsi"/>
          <w:color w:val="996633"/>
          <w:sz w:val="24"/>
          <w:szCs w:val="24"/>
          <w:lang w:val="es-MX"/>
        </w:rPr>
      </w:pPr>
      <w:r w:rsidRPr="005E5EFB">
        <w:rPr>
          <w:rFonts w:cstheme="minorHAnsi"/>
          <w:color w:val="996633"/>
          <w:sz w:val="24"/>
          <w:szCs w:val="24"/>
          <w:lang w:val="es-MX"/>
        </w:rPr>
        <w:t>Va elevándose el llanto,</w:t>
      </w:r>
    </w:p>
    <w:p w14:paraId="23D3009E" w14:textId="77777777" w:rsidR="005E5EFB" w:rsidRPr="005E5EFB" w:rsidRDefault="005E5EFB" w:rsidP="005E5EFB">
      <w:pPr>
        <w:tabs>
          <w:tab w:val="left" w:pos="460"/>
        </w:tabs>
        <w:spacing w:after="0" w:line="240" w:lineRule="auto"/>
        <w:rPr>
          <w:rFonts w:cstheme="minorHAnsi"/>
          <w:color w:val="996633"/>
          <w:sz w:val="24"/>
          <w:szCs w:val="24"/>
          <w:lang w:val="es-MX"/>
        </w:rPr>
      </w:pPr>
      <w:r w:rsidRPr="005E5EFB">
        <w:rPr>
          <w:rFonts w:cstheme="minorHAnsi"/>
          <w:color w:val="996633"/>
          <w:sz w:val="24"/>
          <w:szCs w:val="24"/>
          <w:lang w:val="es-MX"/>
        </w:rPr>
        <w:t>hacia allá son impelidas las gentes en el interior del cielo hay cantos tristes,</w:t>
      </w:r>
    </w:p>
    <w:p w14:paraId="70CB66DE" w14:textId="77777777" w:rsidR="005E5EFB" w:rsidRPr="005E5EFB" w:rsidRDefault="005E5EFB" w:rsidP="005E5EFB">
      <w:pPr>
        <w:tabs>
          <w:tab w:val="left" w:pos="460"/>
        </w:tabs>
        <w:spacing w:after="0" w:line="240" w:lineRule="auto"/>
        <w:rPr>
          <w:rFonts w:cstheme="minorHAnsi"/>
          <w:color w:val="996633"/>
          <w:sz w:val="24"/>
          <w:szCs w:val="24"/>
          <w:lang w:val="es-MX"/>
        </w:rPr>
      </w:pPr>
      <w:r w:rsidRPr="005E5EFB">
        <w:rPr>
          <w:rFonts w:cstheme="minorHAnsi"/>
          <w:color w:val="996633"/>
          <w:sz w:val="24"/>
          <w:szCs w:val="24"/>
          <w:lang w:val="es-MX"/>
        </w:rPr>
        <w:t>con ellos va uno a la región donde de algún modo se existe.</w:t>
      </w:r>
    </w:p>
    <w:p w14:paraId="463638B3" w14:textId="77777777" w:rsidR="005E5EFB" w:rsidRPr="005E5EFB" w:rsidRDefault="005E5EFB" w:rsidP="005E5EFB">
      <w:pPr>
        <w:tabs>
          <w:tab w:val="left" w:pos="460"/>
        </w:tabs>
        <w:spacing w:after="0" w:line="240" w:lineRule="auto"/>
        <w:rPr>
          <w:rFonts w:cstheme="minorHAnsi"/>
          <w:color w:val="996633"/>
          <w:sz w:val="24"/>
          <w:szCs w:val="24"/>
          <w:lang w:val="es-MX"/>
        </w:rPr>
      </w:pPr>
      <w:r w:rsidRPr="005E5EFB">
        <w:rPr>
          <w:rFonts w:cstheme="minorHAnsi"/>
          <w:color w:val="996633"/>
          <w:sz w:val="24"/>
          <w:szCs w:val="24"/>
          <w:lang w:val="es-MX"/>
        </w:rPr>
        <w:t>Eras festejado, divinas palabras hiciste,</w:t>
      </w:r>
    </w:p>
    <w:p w14:paraId="292A1427" w14:textId="77777777" w:rsidR="005E5EFB" w:rsidRPr="005E5EFB" w:rsidRDefault="005E5EFB" w:rsidP="005E5EFB">
      <w:pPr>
        <w:tabs>
          <w:tab w:val="left" w:pos="460"/>
        </w:tabs>
        <w:spacing w:after="0" w:line="240" w:lineRule="auto"/>
        <w:rPr>
          <w:rFonts w:cstheme="minorHAnsi"/>
          <w:color w:val="996633"/>
          <w:sz w:val="24"/>
          <w:szCs w:val="24"/>
          <w:lang w:val="es-MX"/>
        </w:rPr>
      </w:pPr>
      <w:r w:rsidRPr="005E5EFB">
        <w:rPr>
          <w:rFonts w:cstheme="minorHAnsi"/>
          <w:color w:val="996633"/>
          <w:sz w:val="24"/>
          <w:szCs w:val="24"/>
          <w:lang w:val="es-MX"/>
        </w:rPr>
        <w:t>a pesar de ello has muerto.</w:t>
      </w:r>
    </w:p>
    <w:p w14:paraId="0396AD4E" w14:textId="77777777" w:rsidR="005E5EFB" w:rsidRPr="005E5EFB" w:rsidRDefault="005E5EFB" w:rsidP="005E5EFB">
      <w:pPr>
        <w:tabs>
          <w:tab w:val="left" w:pos="460"/>
        </w:tabs>
        <w:spacing w:after="0" w:line="240" w:lineRule="auto"/>
        <w:rPr>
          <w:rFonts w:cstheme="minorHAnsi"/>
          <w:color w:val="996633"/>
          <w:sz w:val="24"/>
          <w:szCs w:val="24"/>
          <w:lang w:val="es-MX"/>
        </w:rPr>
      </w:pPr>
      <w:r w:rsidRPr="005E5EFB">
        <w:rPr>
          <w:rFonts w:cstheme="minorHAnsi"/>
          <w:color w:val="996633"/>
          <w:sz w:val="24"/>
          <w:szCs w:val="24"/>
          <w:lang w:val="es-MX"/>
        </w:rPr>
        <w:t>El que tiene compasión de los hombres,</w:t>
      </w:r>
    </w:p>
    <w:p w14:paraId="46833937" w14:textId="77777777" w:rsidR="005E5EFB" w:rsidRPr="005E5EFB" w:rsidRDefault="005E5EFB" w:rsidP="005E5EFB">
      <w:pPr>
        <w:tabs>
          <w:tab w:val="left" w:pos="460"/>
        </w:tabs>
        <w:spacing w:after="0" w:line="240" w:lineRule="auto"/>
        <w:rPr>
          <w:rFonts w:cstheme="minorHAnsi"/>
          <w:color w:val="996633"/>
          <w:sz w:val="24"/>
          <w:szCs w:val="24"/>
          <w:lang w:val="es-MX"/>
        </w:rPr>
      </w:pPr>
      <w:r w:rsidRPr="005E5EFB">
        <w:rPr>
          <w:rFonts w:cstheme="minorHAnsi"/>
          <w:color w:val="996633"/>
          <w:sz w:val="24"/>
          <w:szCs w:val="24"/>
          <w:lang w:val="es-MX"/>
        </w:rPr>
        <w:t>hace torcida invención.</w:t>
      </w:r>
    </w:p>
    <w:p w14:paraId="3336CF71" w14:textId="77777777" w:rsidR="005E5EFB" w:rsidRPr="005E5EFB" w:rsidRDefault="005E5EFB" w:rsidP="005E5EFB">
      <w:pPr>
        <w:tabs>
          <w:tab w:val="left" w:pos="460"/>
        </w:tabs>
        <w:spacing w:after="0" w:line="240" w:lineRule="auto"/>
        <w:rPr>
          <w:rFonts w:cstheme="minorHAnsi"/>
          <w:color w:val="996633"/>
          <w:sz w:val="24"/>
          <w:szCs w:val="24"/>
          <w:lang w:val="es-MX"/>
        </w:rPr>
      </w:pPr>
      <w:r w:rsidRPr="005E5EFB">
        <w:rPr>
          <w:rFonts w:cstheme="minorHAnsi"/>
          <w:color w:val="996633"/>
          <w:sz w:val="24"/>
          <w:szCs w:val="24"/>
          <w:lang w:val="es-MX"/>
        </w:rPr>
        <w:t>Tú así lo hiciste.</w:t>
      </w:r>
    </w:p>
    <w:p w14:paraId="58C1016F" w14:textId="77777777" w:rsidR="005E5EFB" w:rsidRPr="005E5EFB" w:rsidRDefault="005E5EFB" w:rsidP="005E5EFB">
      <w:pPr>
        <w:tabs>
          <w:tab w:val="left" w:pos="460"/>
        </w:tabs>
        <w:spacing w:after="0" w:line="240" w:lineRule="auto"/>
        <w:rPr>
          <w:rFonts w:cstheme="minorHAnsi"/>
          <w:color w:val="996633"/>
          <w:sz w:val="24"/>
          <w:szCs w:val="24"/>
          <w:lang w:val="es-MX"/>
        </w:rPr>
      </w:pPr>
      <w:r w:rsidRPr="005E5EFB">
        <w:rPr>
          <w:rFonts w:cstheme="minorHAnsi"/>
          <w:color w:val="996633"/>
          <w:sz w:val="24"/>
          <w:szCs w:val="24"/>
          <w:lang w:val="es-MX"/>
        </w:rPr>
        <w:t>¿Acaso no habló así un hombre?</w:t>
      </w:r>
    </w:p>
    <w:p w14:paraId="7F60E1ED" w14:textId="77777777" w:rsidR="005E5EFB" w:rsidRPr="005E5EFB" w:rsidRDefault="005E5EFB" w:rsidP="005E5EFB">
      <w:pPr>
        <w:tabs>
          <w:tab w:val="left" w:pos="460"/>
        </w:tabs>
        <w:spacing w:after="0" w:line="240" w:lineRule="auto"/>
        <w:rPr>
          <w:rFonts w:cstheme="minorHAnsi"/>
          <w:color w:val="996633"/>
          <w:sz w:val="24"/>
          <w:szCs w:val="24"/>
          <w:lang w:val="es-MX"/>
        </w:rPr>
      </w:pPr>
      <w:r w:rsidRPr="005E5EFB">
        <w:rPr>
          <w:rFonts w:cstheme="minorHAnsi"/>
          <w:color w:val="996633"/>
          <w:sz w:val="24"/>
          <w:szCs w:val="24"/>
          <w:lang w:val="es-MX"/>
        </w:rPr>
        <w:t>El que persiste, llega a cansarse.</w:t>
      </w:r>
    </w:p>
    <w:p w14:paraId="42C842CC" w14:textId="77777777" w:rsidR="005E5EFB" w:rsidRPr="005E5EFB" w:rsidRDefault="005E5EFB" w:rsidP="005E5EFB">
      <w:pPr>
        <w:tabs>
          <w:tab w:val="left" w:pos="460"/>
        </w:tabs>
        <w:spacing w:after="0" w:line="240" w:lineRule="auto"/>
        <w:rPr>
          <w:rFonts w:cstheme="minorHAnsi"/>
          <w:color w:val="996633"/>
          <w:sz w:val="24"/>
          <w:szCs w:val="24"/>
          <w:lang w:val="es-MX"/>
        </w:rPr>
      </w:pPr>
      <w:r w:rsidRPr="005E5EFB">
        <w:rPr>
          <w:rFonts w:cstheme="minorHAnsi"/>
          <w:color w:val="996633"/>
          <w:sz w:val="24"/>
          <w:szCs w:val="24"/>
          <w:lang w:val="es-MX"/>
        </w:rPr>
        <w:t>A nadie más forjará el Dador de la vida.</w:t>
      </w:r>
    </w:p>
    <w:p w14:paraId="17B77623" w14:textId="77777777" w:rsidR="005E5EFB" w:rsidRPr="005E5EFB" w:rsidRDefault="005E5EFB" w:rsidP="005E5EFB">
      <w:pPr>
        <w:tabs>
          <w:tab w:val="left" w:pos="460"/>
        </w:tabs>
        <w:spacing w:after="0" w:line="240" w:lineRule="auto"/>
        <w:rPr>
          <w:rFonts w:cstheme="minorHAnsi"/>
          <w:color w:val="996633"/>
          <w:sz w:val="24"/>
          <w:szCs w:val="24"/>
          <w:lang w:val="es-MX"/>
        </w:rPr>
      </w:pPr>
      <w:r w:rsidRPr="005E5EFB">
        <w:rPr>
          <w:rFonts w:cstheme="minorHAnsi"/>
          <w:color w:val="996633"/>
          <w:sz w:val="24"/>
          <w:szCs w:val="24"/>
          <w:lang w:val="es-MX"/>
        </w:rPr>
        <w:t>¡Día de llanto, día de lágrimas!</w:t>
      </w:r>
    </w:p>
    <w:p w14:paraId="743BD103" w14:textId="77777777" w:rsidR="005E5EFB" w:rsidRPr="005E5EFB" w:rsidRDefault="005E5EFB" w:rsidP="005E5EFB">
      <w:pPr>
        <w:tabs>
          <w:tab w:val="left" w:pos="460"/>
        </w:tabs>
        <w:spacing w:after="0" w:line="240" w:lineRule="auto"/>
        <w:rPr>
          <w:rFonts w:cstheme="minorHAnsi"/>
          <w:color w:val="996633"/>
          <w:sz w:val="24"/>
          <w:szCs w:val="24"/>
          <w:lang w:val="es-MX"/>
        </w:rPr>
      </w:pPr>
      <w:r w:rsidRPr="005E5EFB">
        <w:rPr>
          <w:rFonts w:cstheme="minorHAnsi"/>
          <w:color w:val="996633"/>
          <w:sz w:val="24"/>
          <w:szCs w:val="24"/>
          <w:lang w:val="es-MX"/>
        </w:rPr>
        <w:t>Tu corazón está triste.</w:t>
      </w:r>
    </w:p>
    <w:p w14:paraId="35CE580D" w14:textId="77777777" w:rsidR="005E5EFB" w:rsidRPr="005E5EFB" w:rsidRDefault="005E5EFB" w:rsidP="005E5EFB">
      <w:pPr>
        <w:tabs>
          <w:tab w:val="left" w:pos="460"/>
        </w:tabs>
        <w:spacing w:after="0" w:line="240" w:lineRule="auto"/>
        <w:rPr>
          <w:rFonts w:cstheme="minorHAnsi"/>
          <w:color w:val="996633"/>
          <w:sz w:val="24"/>
          <w:szCs w:val="24"/>
          <w:lang w:val="es-MX"/>
        </w:rPr>
      </w:pPr>
      <w:r w:rsidRPr="005E5EFB">
        <w:rPr>
          <w:rFonts w:cstheme="minorHAnsi"/>
          <w:color w:val="996633"/>
          <w:sz w:val="24"/>
          <w:szCs w:val="24"/>
          <w:lang w:val="es-MX"/>
        </w:rPr>
        <w:t>¿Por segunda vez habrán de venir los señores?</w:t>
      </w:r>
    </w:p>
    <w:p w14:paraId="4814BD38" w14:textId="77777777" w:rsidR="005E5EFB" w:rsidRPr="005E5EFB" w:rsidRDefault="005E5EFB" w:rsidP="005E5EFB">
      <w:pPr>
        <w:tabs>
          <w:tab w:val="left" w:pos="460"/>
        </w:tabs>
        <w:spacing w:after="0" w:line="240" w:lineRule="auto"/>
        <w:rPr>
          <w:rFonts w:cstheme="minorHAnsi"/>
          <w:color w:val="996633"/>
          <w:sz w:val="24"/>
          <w:szCs w:val="24"/>
          <w:lang w:val="es-MX"/>
        </w:rPr>
      </w:pPr>
      <w:r w:rsidRPr="005E5EFB">
        <w:rPr>
          <w:rFonts w:cstheme="minorHAnsi"/>
          <w:color w:val="996633"/>
          <w:sz w:val="24"/>
          <w:szCs w:val="24"/>
          <w:lang w:val="es-MX"/>
        </w:rPr>
        <w:t>Sólo recuerdo a Itzcóatl, por ello la tristeza invade a mi corazón.</w:t>
      </w:r>
    </w:p>
    <w:p w14:paraId="5EABE6A8" w14:textId="77777777" w:rsidR="005E5EFB" w:rsidRPr="005E5EFB" w:rsidRDefault="005E5EFB" w:rsidP="005E5EFB">
      <w:pPr>
        <w:tabs>
          <w:tab w:val="left" w:pos="460"/>
        </w:tabs>
        <w:spacing w:after="0" w:line="240" w:lineRule="auto"/>
        <w:rPr>
          <w:rFonts w:cstheme="minorHAnsi"/>
          <w:color w:val="996633"/>
          <w:sz w:val="24"/>
          <w:szCs w:val="24"/>
          <w:lang w:val="es-MX"/>
        </w:rPr>
      </w:pPr>
      <w:r w:rsidRPr="005E5EFB">
        <w:rPr>
          <w:rFonts w:cstheme="minorHAnsi"/>
          <w:color w:val="996633"/>
          <w:sz w:val="24"/>
          <w:szCs w:val="24"/>
          <w:lang w:val="es-MX"/>
        </w:rPr>
        <w:t>¿Es que ya estaba cansado, venció acaso la fatiga al Dueño de la casa, al Dador de la vida?</w:t>
      </w:r>
    </w:p>
    <w:p w14:paraId="03BCA8A8" w14:textId="77777777" w:rsidR="005E5EFB" w:rsidRPr="005E5EFB" w:rsidRDefault="005E5EFB" w:rsidP="005E5EFB">
      <w:pPr>
        <w:tabs>
          <w:tab w:val="left" w:pos="460"/>
        </w:tabs>
        <w:spacing w:after="0" w:line="240" w:lineRule="auto"/>
        <w:rPr>
          <w:rFonts w:cstheme="minorHAnsi"/>
          <w:color w:val="996633"/>
          <w:sz w:val="24"/>
          <w:szCs w:val="24"/>
          <w:lang w:val="es-MX"/>
        </w:rPr>
      </w:pPr>
      <w:r w:rsidRPr="005E5EFB">
        <w:rPr>
          <w:rFonts w:cstheme="minorHAnsi"/>
          <w:color w:val="996633"/>
          <w:sz w:val="24"/>
          <w:szCs w:val="24"/>
          <w:lang w:val="es-MX"/>
        </w:rPr>
        <w:t>A nadie hace él resistente sobre la tierra.</w:t>
      </w:r>
    </w:p>
    <w:p w14:paraId="779EDE8A" w14:textId="77777777" w:rsidR="005E5EFB" w:rsidRPr="005E5EFB" w:rsidRDefault="005E5EFB" w:rsidP="005E5EFB">
      <w:pPr>
        <w:tabs>
          <w:tab w:val="left" w:pos="460"/>
        </w:tabs>
        <w:spacing w:after="0" w:line="240" w:lineRule="auto"/>
        <w:rPr>
          <w:rFonts w:cstheme="minorHAnsi"/>
          <w:color w:val="996633"/>
          <w:sz w:val="24"/>
          <w:szCs w:val="24"/>
          <w:lang w:val="es-MX"/>
        </w:rPr>
      </w:pPr>
      <w:r w:rsidRPr="005E5EFB">
        <w:rPr>
          <w:rFonts w:cstheme="minorHAnsi"/>
          <w:color w:val="996633"/>
          <w:sz w:val="24"/>
          <w:szCs w:val="24"/>
          <w:lang w:val="es-MX"/>
        </w:rPr>
        <w:t>¿A dónde tendremos que ir?</w:t>
      </w:r>
    </w:p>
    <w:p w14:paraId="366A7C47" w14:textId="726F847C" w:rsidR="005E5EFB" w:rsidRPr="000B31ED" w:rsidRDefault="005E5EFB" w:rsidP="000B31ED">
      <w:pPr>
        <w:tabs>
          <w:tab w:val="left" w:pos="460"/>
        </w:tabs>
        <w:spacing w:after="0" w:line="240" w:lineRule="auto"/>
        <w:rPr>
          <w:rFonts w:cstheme="minorHAnsi"/>
          <w:color w:val="996633"/>
          <w:sz w:val="24"/>
          <w:szCs w:val="24"/>
          <w:lang w:val="es-MX"/>
        </w:rPr>
        <w:sectPr w:rsidR="005E5EFB" w:rsidRPr="000B31ED" w:rsidSect="005E5EFB">
          <w:type w:val="continuous"/>
          <w:pgSz w:w="11906" w:h="16838"/>
          <w:pgMar w:top="435" w:right="1417" w:bottom="1134" w:left="1417" w:header="708" w:footer="708" w:gutter="0"/>
          <w:pgNumType w:start="0"/>
          <w:cols w:num="2" w:space="708"/>
          <w:titlePg/>
          <w:docGrid w:linePitch="360"/>
        </w:sectPr>
      </w:pPr>
      <w:r w:rsidRPr="005E5EFB">
        <w:rPr>
          <w:rFonts w:cstheme="minorHAnsi"/>
          <w:color w:val="996633"/>
          <w:sz w:val="24"/>
          <w:szCs w:val="24"/>
          <w:lang w:val="es-MX"/>
        </w:rPr>
        <w:t>Por ello la tristeza invade mi corazón.</w:t>
      </w:r>
    </w:p>
    <w:p w14:paraId="7D5A2EFF" w14:textId="77777777" w:rsidR="00284B6F" w:rsidRDefault="00284B6F" w:rsidP="003E3DD6">
      <w:pPr>
        <w:rPr>
          <w:rFonts w:ascii="Cinzel Black" w:hAnsi="Cinzel Black" w:cstheme="minorHAnsi"/>
          <w:b/>
          <w:bCs/>
          <w:color w:val="996633"/>
          <w:sz w:val="36"/>
          <w:szCs w:val="36"/>
          <w:lang w:val="es-MX"/>
        </w:rPr>
      </w:pPr>
    </w:p>
    <w:p w14:paraId="28E60C34" w14:textId="77777777" w:rsidR="0089589B" w:rsidRDefault="0089589B" w:rsidP="00E40ADB">
      <w:pPr>
        <w:jc w:val="center"/>
        <w:rPr>
          <w:rFonts w:ascii="Cinzel Black" w:hAnsi="Cinzel Black" w:cstheme="minorHAnsi"/>
          <w:b/>
          <w:bCs/>
          <w:color w:val="996633"/>
          <w:sz w:val="36"/>
          <w:szCs w:val="36"/>
          <w:lang w:val="es-MX"/>
        </w:rPr>
      </w:pPr>
    </w:p>
    <w:p w14:paraId="679486EF" w14:textId="23C3C840" w:rsidR="00E40ADB" w:rsidRPr="004360F1" w:rsidRDefault="00E40ADB" w:rsidP="00E40ADB">
      <w:pPr>
        <w:jc w:val="center"/>
        <w:rPr>
          <w:rFonts w:ascii="Cinzel Black" w:hAnsi="Cinzel Black" w:cstheme="minorHAnsi"/>
          <w:b/>
          <w:bCs/>
          <w:color w:val="996633"/>
          <w:sz w:val="36"/>
          <w:szCs w:val="36"/>
          <w:lang w:val="es-MX"/>
        </w:rPr>
      </w:pPr>
      <w:r w:rsidRPr="004360F1">
        <w:rPr>
          <w:rFonts w:ascii="Cinzel Black" w:hAnsi="Cinzel Black" w:cstheme="minorHAnsi"/>
          <w:b/>
          <w:bCs/>
          <w:color w:val="996633"/>
          <w:sz w:val="36"/>
          <w:szCs w:val="36"/>
          <w:lang w:val="es-MX"/>
        </w:rPr>
        <w:lastRenderedPageBreak/>
        <w:t>“¿PREJUICIOS?”</w:t>
      </w:r>
    </w:p>
    <w:p w14:paraId="0757023F" w14:textId="3CFFBB3C" w:rsidR="00E40ADB" w:rsidRPr="001E0934" w:rsidRDefault="00E40ADB" w:rsidP="00E40ADB">
      <w:pPr>
        <w:jc w:val="center"/>
        <w:rPr>
          <w:rFonts w:cstheme="minorHAnsi"/>
          <w:b/>
          <w:bCs/>
          <w:color w:val="996633"/>
          <w:sz w:val="36"/>
          <w:szCs w:val="36"/>
          <w:lang w:val="es-MX"/>
        </w:rPr>
      </w:pPr>
    </w:p>
    <w:p w14:paraId="06A62918" w14:textId="5AABDF85" w:rsidR="00E40ADB" w:rsidRPr="00EE4B5A" w:rsidRDefault="00E40ADB" w:rsidP="00765EA7">
      <w:pPr>
        <w:pStyle w:val="berschrift1"/>
        <w:jc w:val="right"/>
        <w:rPr>
          <w:rFonts w:ascii="Rage Italic" w:hAnsi="Rage Italic"/>
          <w:b/>
          <w:bCs/>
          <w:color w:val="996633"/>
          <w:sz w:val="48"/>
          <w:szCs w:val="48"/>
          <w:lang w:val="es-MX"/>
        </w:rPr>
      </w:pPr>
      <w:bookmarkStart w:id="12" w:name="_Toc79569886"/>
      <w:r w:rsidRPr="00EE4B5A">
        <w:rPr>
          <w:rFonts w:ascii="Rage Italic" w:hAnsi="Rage Italic"/>
          <w:b/>
          <w:bCs/>
          <w:color w:val="996633"/>
          <w:sz w:val="48"/>
          <w:szCs w:val="48"/>
          <w:lang w:val="es-MX"/>
        </w:rPr>
        <w:t>Por Sonia Amaya de Siblik</w:t>
      </w:r>
      <w:bookmarkEnd w:id="12"/>
      <w:r w:rsidRPr="00EE4B5A">
        <w:rPr>
          <w:rFonts w:ascii="Rage Italic" w:hAnsi="Rage Italic"/>
          <w:b/>
          <w:bCs/>
          <w:color w:val="996633"/>
          <w:sz w:val="48"/>
          <w:szCs w:val="48"/>
          <w:lang w:val="es-MX"/>
        </w:rPr>
        <w:t xml:space="preserve"> </w:t>
      </w:r>
    </w:p>
    <w:p w14:paraId="382054C7" w14:textId="7D8ED634" w:rsidR="00E40ADB" w:rsidRPr="001E0934" w:rsidRDefault="00E40ADB" w:rsidP="001E0934">
      <w:pPr>
        <w:rPr>
          <w:rFonts w:ascii="Rage Italic" w:hAnsi="Rage Italic" w:cstheme="minorHAnsi"/>
          <w:b/>
          <w:bCs/>
          <w:i/>
          <w:iCs/>
          <w:color w:val="996633"/>
          <w:sz w:val="48"/>
          <w:szCs w:val="48"/>
          <w:lang w:val="es-MX"/>
        </w:rPr>
      </w:pPr>
    </w:p>
    <w:p w14:paraId="47C4F49C" w14:textId="4158FDF7" w:rsidR="00E40ADB" w:rsidRPr="001E0934" w:rsidRDefault="000B31ED" w:rsidP="00E40ADB">
      <w:pPr>
        <w:rPr>
          <w:noProof/>
          <w:color w:val="996633"/>
        </w:rPr>
      </w:pPr>
      <w:r>
        <w:rPr>
          <w:rFonts w:cstheme="minorHAnsi"/>
          <w:noProof/>
          <w:color w:val="996633"/>
          <w:sz w:val="24"/>
          <w:szCs w:val="24"/>
          <w:lang w:val="es-MX"/>
        </w:rPr>
        <w:drawing>
          <wp:anchor distT="0" distB="0" distL="114300" distR="114300" simplePos="0" relativeHeight="251666944" behindDoc="1" locked="0" layoutInCell="1" allowOverlap="1" wp14:anchorId="4C01586A" wp14:editId="134621E8">
            <wp:simplePos x="0" y="0"/>
            <wp:positionH relativeFrom="column">
              <wp:posOffset>3794125</wp:posOffset>
            </wp:positionH>
            <wp:positionV relativeFrom="paragraph">
              <wp:posOffset>4168775</wp:posOffset>
            </wp:positionV>
            <wp:extent cx="1922145" cy="2524760"/>
            <wp:effectExtent l="0" t="0" r="0" b="0"/>
            <wp:wrapTight wrapText="bothSides">
              <wp:wrapPolygon edited="0">
                <wp:start x="0" y="0"/>
                <wp:lineTo x="0" y="21513"/>
                <wp:lineTo x="21407" y="21513"/>
                <wp:lineTo x="21407" y="0"/>
                <wp:lineTo x="0" y="0"/>
              </wp:wrapPolygon>
            </wp:wrapTight>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22145" cy="2524760"/>
                    </a:xfrm>
                    <a:prstGeom prst="rect">
                      <a:avLst/>
                    </a:prstGeom>
                    <a:noFill/>
                  </pic:spPr>
                </pic:pic>
              </a:graphicData>
            </a:graphic>
            <wp14:sizeRelH relativeFrom="margin">
              <wp14:pctWidth>0</wp14:pctWidth>
            </wp14:sizeRelH>
            <wp14:sizeRelV relativeFrom="margin">
              <wp14:pctHeight>0</wp14:pctHeight>
            </wp14:sizeRelV>
          </wp:anchor>
        </w:drawing>
      </w:r>
      <w:r w:rsidR="00E40ADB" w:rsidRPr="001E0934">
        <w:rPr>
          <w:noProof/>
          <w:color w:val="996633"/>
        </w:rPr>
        <w:drawing>
          <wp:inline distT="0" distB="0" distL="0" distR="0" wp14:anchorId="1E161C1D" wp14:editId="250CDBD8">
            <wp:extent cx="2794000" cy="4199624"/>
            <wp:effectExtent l="0" t="0" r="6350" b="0"/>
            <wp:docPr id="57" name="Grafik 57" descr="Ein Bild, das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 57" descr="Ein Bild, das Person enthält.&#10;&#10;Automatisch generierte Beschreibu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98581" cy="4206510"/>
                    </a:xfrm>
                    <a:prstGeom prst="rect">
                      <a:avLst/>
                    </a:prstGeom>
                    <a:noFill/>
                    <a:ln>
                      <a:noFill/>
                    </a:ln>
                  </pic:spPr>
                </pic:pic>
              </a:graphicData>
            </a:graphic>
          </wp:inline>
        </w:drawing>
      </w:r>
    </w:p>
    <w:p w14:paraId="62A993D0" w14:textId="367FA1BF" w:rsidR="00E40ADB" w:rsidRPr="001E0934" w:rsidRDefault="00E40ADB" w:rsidP="00E40ADB">
      <w:pPr>
        <w:rPr>
          <w:rFonts w:ascii="Rage Italic" w:hAnsi="Rage Italic" w:cstheme="minorHAnsi"/>
          <w:color w:val="996633"/>
          <w:sz w:val="48"/>
          <w:szCs w:val="48"/>
          <w:lang w:val="es-MX"/>
        </w:rPr>
      </w:pPr>
    </w:p>
    <w:p w14:paraId="1CAF33BB" w14:textId="0914C9DC" w:rsidR="0083046D" w:rsidRPr="001E0934" w:rsidRDefault="00E40ADB" w:rsidP="0013609F">
      <w:pPr>
        <w:spacing w:after="0" w:line="360" w:lineRule="auto"/>
        <w:rPr>
          <w:rFonts w:ascii="Rage Italic" w:hAnsi="Rage Italic" w:cstheme="minorHAnsi"/>
          <w:color w:val="996633"/>
          <w:sz w:val="48"/>
          <w:szCs w:val="48"/>
          <w:lang w:val="es-MX"/>
        </w:rPr>
      </w:pPr>
      <w:r w:rsidRPr="001E0934">
        <w:rPr>
          <w:rFonts w:ascii="Rage Italic" w:hAnsi="Rage Italic" w:cstheme="minorHAnsi"/>
          <w:color w:val="996633"/>
          <w:sz w:val="48"/>
          <w:szCs w:val="48"/>
          <w:lang w:val="es-MX"/>
        </w:rPr>
        <w:t>Chontali</w:t>
      </w:r>
      <w:r w:rsidR="0083046D" w:rsidRPr="001E0934">
        <w:rPr>
          <w:rFonts w:ascii="Rage Italic" w:hAnsi="Rage Italic" w:cstheme="minorHAnsi"/>
          <w:color w:val="996633"/>
          <w:sz w:val="48"/>
          <w:szCs w:val="48"/>
          <w:lang w:val="es-MX"/>
        </w:rPr>
        <w:t xml:space="preserve"> - Kalchaki</w:t>
      </w:r>
    </w:p>
    <w:p w14:paraId="27096DA2" w14:textId="42FBCAB2" w:rsidR="002116E8" w:rsidRPr="001E0934" w:rsidRDefault="005C3362" w:rsidP="0013609F">
      <w:pPr>
        <w:spacing w:after="0" w:line="360" w:lineRule="auto"/>
        <w:jc w:val="both"/>
        <w:rPr>
          <w:rFonts w:cstheme="minorHAnsi"/>
          <w:color w:val="996633"/>
          <w:sz w:val="24"/>
          <w:szCs w:val="24"/>
          <w:lang w:val="es-MX"/>
        </w:rPr>
      </w:pPr>
      <w:r>
        <w:rPr>
          <w:rFonts w:cstheme="minorHAnsi"/>
          <w:noProof/>
          <w:color w:val="996633"/>
          <w:sz w:val="24"/>
          <w:szCs w:val="24"/>
          <w:lang w:val="es-MX"/>
        </w:rPr>
        <w:pict w14:anchorId="509BEDD3">
          <v:shape id="_x0000_s1043" type="#_x0000_t202" style="position:absolute;left:0;text-align:left;margin-left:294.15pt;margin-top:110.75pt;width:157.5pt;height:23pt;z-index:251667456" strokecolor="white [3212]">
            <v:textbox>
              <w:txbxContent>
                <w:p w14:paraId="4DABB565" w14:textId="1818E282" w:rsidR="000B31ED" w:rsidRPr="00D4579F" w:rsidRDefault="000B31ED" w:rsidP="00D4579F">
                  <w:pPr>
                    <w:jc w:val="right"/>
                    <w:rPr>
                      <w:rFonts w:ascii="Rage Italic" w:hAnsi="Rage Italic"/>
                      <w:color w:val="996633"/>
                      <w:sz w:val="24"/>
                      <w:szCs w:val="24"/>
                    </w:rPr>
                  </w:pPr>
                  <w:r w:rsidRPr="00D4579F">
                    <w:rPr>
                      <w:rFonts w:ascii="Rage Italic" w:hAnsi="Rage Italic" w:cstheme="minorHAnsi"/>
                      <w:color w:val="996633"/>
                      <w:sz w:val="24"/>
                      <w:szCs w:val="24"/>
                    </w:rPr>
                    <w:t>©</w:t>
                  </w:r>
                  <w:r w:rsidR="00D4579F" w:rsidRPr="00D4579F">
                    <w:rPr>
                      <w:rFonts w:ascii="Rage Italic" w:hAnsi="Rage Italic"/>
                      <w:color w:val="996633"/>
                      <w:sz w:val="24"/>
                      <w:szCs w:val="24"/>
                    </w:rPr>
                    <w:t>Sonia E. Amaya de Siblik</w:t>
                  </w:r>
                </w:p>
              </w:txbxContent>
            </v:textbox>
          </v:shape>
        </w:pict>
      </w:r>
      <w:r w:rsidR="0083046D" w:rsidRPr="001E0934">
        <w:rPr>
          <w:rFonts w:cstheme="minorHAnsi"/>
          <w:color w:val="996633"/>
          <w:sz w:val="24"/>
          <w:szCs w:val="24"/>
          <w:lang w:val="es-MX"/>
        </w:rPr>
        <w:t xml:space="preserve">Cuando una especie invasora “exótica” se establece en un nuevo ecosistema lo cambia y a menudo ocasionando el declive de las especies nativas. Estas especies suelen tener una mayor capacidad de adaptación lo cual las hace más exitosas. Logran finalmente, mimetizarse en su nuevo </w:t>
      </w:r>
      <w:r w:rsidR="0083046D" w:rsidRPr="001E0934">
        <w:rPr>
          <w:rFonts w:cstheme="minorHAnsi"/>
          <w:color w:val="996633"/>
          <w:sz w:val="24"/>
          <w:szCs w:val="24"/>
          <w:lang w:val="es-MX"/>
        </w:rPr>
        <w:lastRenderedPageBreak/>
        <w:t xml:space="preserve">ambiente y lo vuelven suyo. Mientras que las especies </w:t>
      </w:r>
      <w:r w:rsidR="002116E8" w:rsidRPr="001E0934">
        <w:rPr>
          <w:rFonts w:cstheme="minorHAnsi"/>
          <w:color w:val="996633"/>
          <w:sz w:val="24"/>
          <w:szCs w:val="24"/>
          <w:lang w:val="es-MX"/>
        </w:rPr>
        <w:t xml:space="preserve">originarias son subyugadas, mancilladas, destruidas. </w:t>
      </w:r>
      <w:r w:rsidR="002116E8" w:rsidRPr="001E0934">
        <w:rPr>
          <w:rFonts w:ascii="Agency FB" w:hAnsi="Agency FB" w:cstheme="minorHAnsi"/>
          <w:color w:val="996633"/>
          <w:sz w:val="24"/>
          <w:szCs w:val="24"/>
          <w:lang w:val="es-MX"/>
        </w:rPr>
        <w:t>¿</w:t>
      </w:r>
      <w:r w:rsidR="002116E8" w:rsidRPr="001E0934">
        <w:rPr>
          <w:rFonts w:cstheme="minorHAnsi"/>
          <w:color w:val="996633"/>
          <w:sz w:val="24"/>
          <w:szCs w:val="24"/>
          <w:lang w:val="es-MX"/>
        </w:rPr>
        <w:t>Algún parecido con la conquista?</w:t>
      </w:r>
    </w:p>
    <w:p w14:paraId="66161192" w14:textId="77777777" w:rsidR="002116E8" w:rsidRPr="001E0934" w:rsidRDefault="002116E8" w:rsidP="0013609F">
      <w:pPr>
        <w:spacing w:after="0" w:line="360" w:lineRule="auto"/>
        <w:jc w:val="both"/>
        <w:rPr>
          <w:rFonts w:cstheme="minorHAnsi"/>
          <w:color w:val="996633"/>
          <w:sz w:val="24"/>
          <w:szCs w:val="24"/>
          <w:lang w:val="es-MX"/>
        </w:rPr>
      </w:pPr>
    </w:p>
    <w:p w14:paraId="6ACCBEE1" w14:textId="2FBFA47D" w:rsidR="00E40ADB" w:rsidRPr="001E0934" w:rsidRDefault="0083046D" w:rsidP="0013609F">
      <w:pPr>
        <w:spacing w:after="0" w:line="360" w:lineRule="auto"/>
        <w:jc w:val="both"/>
        <w:rPr>
          <w:rFonts w:cstheme="minorHAnsi"/>
          <w:color w:val="996633"/>
          <w:sz w:val="24"/>
          <w:szCs w:val="24"/>
          <w:lang w:val="es-MX"/>
        </w:rPr>
      </w:pPr>
      <w:r w:rsidRPr="001E0934">
        <w:rPr>
          <w:rFonts w:ascii="Rage Italic" w:hAnsi="Rage Italic" w:cstheme="minorHAnsi"/>
          <w:color w:val="996633"/>
          <w:sz w:val="48"/>
          <w:szCs w:val="48"/>
          <w:lang w:val="es-MX"/>
        </w:rPr>
        <w:t>Temactecahualiztli</w:t>
      </w:r>
    </w:p>
    <w:p w14:paraId="780ECF22" w14:textId="08CA0B1B" w:rsidR="002116E8" w:rsidRPr="001E0934" w:rsidRDefault="002116E8" w:rsidP="0013609F">
      <w:pPr>
        <w:spacing w:after="0" w:line="360" w:lineRule="auto"/>
        <w:rPr>
          <w:rFonts w:cstheme="minorHAnsi"/>
          <w:color w:val="996633"/>
          <w:sz w:val="24"/>
          <w:szCs w:val="24"/>
          <w:lang w:val="es-MX"/>
        </w:rPr>
      </w:pPr>
      <w:r w:rsidRPr="001E0934">
        <w:rPr>
          <w:rFonts w:cstheme="minorHAnsi"/>
          <w:color w:val="996633"/>
          <w:sz w:val="24"/>
          <w:szCs w:val="24"/>
          <w:lang w:val="es-MX"/>
        </w:rPr>
        <w:t>“El peor enemigo de un mexicano, es otro mexicano.” ¿Será qué este sentimiento de competencia nació ya desde antes de la caída de Tenochtitlán? ¿Por qué traicionaron los pueblos del antiguo México a los aztecas? ¿Estarían cansados del vasallaje o simplemente vieron una oportunidad de poder sin contar con los intereses del nuevo aliado?</w:t>
      </w:r>
    </w:p>
    <w:p w14:paraId="4A18B824" w14:textId="77777777" w:rsidR="002116E8" w:rsidRPr="001E0934" w:rsidRDefault="002116E8" w:rsidP="0013609F">
      <w:pPr>
        <w:spacing w:after="0" w:line="360" w:lineRule="auto"/>
        <w:rPr>
          <w:rFonts w:cstheme="minorHAnsi"/>
          <w:color w:val="996633"/>
          <w:sz w:val="24"/>
          <w:szCs w:val="24"/>
          <w:lang w:val="es-MX"/>
        </w:rPr>
      </w:pPr>
    </w:p>
    <w:p w14:paraId="6421A48E" w14:textId="39320B0A" w:rsidR="0083046D" w:rsidRPr="001E0934" w:rsidRDefault="002116E8" w:rsidP="0013609F">
      <w:pPr>
        <w:spacing w:after="0" w:line="360" w:lineRule="auto"/>
        <w:rPr>
          <w:rFonts w:ascii="Rage Italic" w:hAnsi="Rage Italic" w:cstheme="minorHAnsi"/>
          <w:color w:val="996633"/>
          <w:sz w:val="48"/>
          <w:szCs w:val="48"/>
          <w:lang w:val="es-MX"/>
        </w:rPr>
      </w:pPr>
      <w:r w:rsidRPr="001E0934">
        <w:rPr>
          <w:rFonts w:ascii="Rage Italic" w:hAnsi="Rage Italic" w:cstheme="minorHAnsi"/>
          <w:color w:val="996633"/>
          <w:sz w:val="48"/>
          <w:szCs w:val="48"/>
          <w:lang w:val="es-MX"/>
        </w:rPr>
        <w:t>M</w:t>
      </w:r>
      <w:r w:rsidR="0083046D" w:rsidRPr="001E0934">
        <w:rPr>
          <w:rFonts w:ascii="Rage Italic" w:hAnsi="Rage Italic" w:cstheme="minorHAnsi"/>
          <w:color w:val="996633"/>
          <w:sz w:val="48"/>
          <w:szCs w:val="48"/>
          <w:lang w:val="es-MX"/>
        </w:rPr>
        <w:t>ictlantecuhtli</w:t>
      </w:r>
    </w:p>
    <w:p w14:paraId="5AA6EE28" w14:textId="384EA081" w:rsidR="002116E8" w:rsidRPr="001E0934" w:rsidRDefault="008802A5" w:rsidP="0013609F">
      <w:pPr>
        <w:spacing w:after="0" w:line="360" w:lineRule="auto"/>
        <w:jc w:val="both"/>
        <w:rPr>
          <w:rFonts w:cstheme="minorHAnsi"/>
          <w:color w:val="996633"/>
          <w:sz w:val="24"/>
          <w:szCs w:val="24"/>
          <w:lang w:val="es-MX"/>
        </w:rPr>
      </w:pPr>
      <w:r w:rsidRPr="001E0934">
        <w:rPr>
          <w:rFonts w:cstheme="minorHAnsi"/>
          <w:color w:val="996633"/>
          <w:sz w:val="24"/>
          <w:szCs w:val="24"/>
          <w:lang w:val="es-MX"/>
        </w:rPr>
        <w:t>“La historia, sino aprendemos, siempre se repite.” En este caso, el Dios de la muerte, Mictlantecuhtli, no recuerda que durante la conquista bien supieron los españoles hacer uso de las enfermedades, convirtiendolas en armas biológicas contra las cuales los organismos indígenas no estaban preparados para luchar. Entre ellas:</w:t>
      </w:r>
    </w:p>
    <w:p w14:paraId="3B7053F3" w14:textId="362A285A" w:rsidR="008802A5" w:rsidRPr="001E0934" w:rsidRDefault="008802A5" w:rsidP="0013609F">
      <w:pPr>
        <w:pStyle w:val="Listenabsatz"/>
        <w:numPr>
          <w:ilvl w:val="0"/>
          <w:numId w:val="1"/>
        </w:numPr>
        <w:spacing w:after="0" w:line="360" w:lineRule="auto"/>
        <w:jc w:val="both"/>
        <w:rPr>
          <w:rFonts w:cstheme="minorHAnsi"/>
          <w:color w:val="996633"/>
          <w:sz w:val="24"/>
          <w:szCs w:val="24"/>
          <w:lang w:val="es-MX"/>
        </w:rPr>
      </w:pPr>
      <w:r w:rsidRPr="001E0934">
        <w:rPr>
          <w:rFonts w:cstheme="minorHAnsi"/>
          <w:color w:val="996633"/>
          <w:sz w:val="24"/>
          <w:szCs w:val="24"/>
          <w:lang w:val="es-MX"/>
        </w:rPr>
        <w:t>Viruela</w:t>
      </w:r>
    </w:p>
    <w:p w14:paraId="7AF661B4" w14:textId="3FBFCDF8" w:rsidR="008802A5" w:rsidRPr="001E0934" w:rsidRDefault="008802A5" w:rsidP="0013609F">
      <w:pPr>
        <w:pStyle w:val="Listenabsatz"/>
        <w:numPr>
          <w:ilvl w:val="0"/>
          <w:numId w:val="1"/>
        </w:numPr>
        <w:spacing w:after="0" w:line="360" w:lineRule="auto"/>
        <w:jc w:val="both"/>
        <w:rPr>
          <w:rFonts w:cstheme="minorHAnsi"/>
          <w:color w:val="996633"/>
          <w:sz w:val="24"/>
          <w:szCs w:val="24"/>
          <w:lang w:val="es-MX"/>
        </w:rPr>
      </w:pPr>
      <w:r w:rsidRPr="001E0934">
        <w:rPr>
          <w:rFonts w:cstheme="minorHAnsi"/>
          <w:color w:val="996633"/>
          <w:sz w:val="24"/>
          <w:szCs w:val="24"/>
          <w:lang w:val="es-MX"/>
        </w:rPr>
        <w:t>Sarampión</w:t>
      </w:r>
    </w:p>
    <w:p w14:paraId="3578E9D7" w14:textId="7DBE2EB7" w:rsidR="008802A5" w:rsidRPr="001E0934" w:rsidRDefault="008802A5" w:rsidP="0013609F">
      <w:pPr>
        <w:pStyle w:val="Listenabsatz"/>
        <w:numPr>
          <w:ilvl w:val="0"/>
          <w:numId w:val="1"/>
        </w:numPr>
        <w:spacing w:after="0" w:line="360" w:lineRule="auto"/>
        <w:jc w:val="both"/>
        <w:rPr>
          <w:rFonts w:cstheme="minorHAnsi"/>
          <w:color w:val="996633"/>
          <w:sz w:val="24"/>
          <w:szCs w:val="24"/>
          <w:lang w:val="es-MX"/>
        </w:rPr>
      </w:pPr>
      <w:r w:rsidRPr="001E0934">
        <w:rPr>
          <w:rFonts w:cstheme="minorHAnsi"/>
          <w:color w:val="996633"/>
          <w:sz w:val="24"/>
          <w:szCs w:val="24"/>
          <w:lang w:val="es-MX"/>
        </w:rPr>
        <w:t>Peste</w:t>
      </w:r>
    </w:p>
    <w:p w14:paraId="0B9E609C" w14:textId="5FE7AADF" w:rsidR="008802A5" w:rsidRPr="001E0934" w:rsidRDefault="008802A5" w:rsidP="0013609F">
      <w:pPr>
        <w:pStyle w:val="Listenabsatz"/>
        <w:numPr>
          <w:ilvl w:val="0"/>
          <w:numId w:val="1"/>
        </w:numPr>
        <w:spacing w:after="0" w:line="360" w:lineRule="auto"/>
        <w:jc w:val="both"/>
        <w:rPr>
          <w:rFonts w:cstheme="minorHAnsi"/>
          <w:color w:val="996633"/>
          <w:sz w:val="24"/>
          <w:szCs w:val="24"/>
          <w:lang w:val="es-MX"/>
        </w:rPr>
      </w:pPr>
      <w:r w:rsidRPr="001E0934">
        <w:rPr>
          <w:rFonts w:cstheme="minorHAnsi"/>
          <w:color w:val="996633"/>
          <w:sz w:val="24"/>
          <w:szCs w:val="24"/>
          <w:lang w:val="es-MX"/>
        </w:rPr>
        <w:t>Colera</w:t>
      </w:r>
    </w:p>
    <w:p w14:paraId="06EA20C4" w14:textId="521D33A4" w:rsidR="008802A5" w:rsidRPr="001E0934" w:rsidRDefault="008802A5" w:rsidP="0013609F">
      <w:pPr>
        <w:pStyle w:val="Listenabsatz"/>
        <w:numPr>
          <w:ilvl w:val="0"/>
          <w:numId w:val="1"/>
        </w:numPr>
        <w:spacing w:after="0" w:line="360" w:lineRule="auto"/>
        <w:jc w:val="both"/>
        <w:rPr>
          <w:rFonts w:cstheme="minorHAnsi"/>
          <w:color w:val="996633"/>
          <w:sz w:val="24"/>
          <w:szCs w:val="24"/>
          <w:lang w:val="es-MX"/>
        </w:rPr>
      </w:pPr>
      <w:r w:rsidRPr="001E0934">
        <w:rPr>
          <w:rFonts w:cstheme="minorHAnsi"/>
          <w:color w:val="996633"/>
          <w:sz w:val="24"/>
          <w:szCs w:val="24"/>
          <w:lang w:val="es-MX"/>
        </w:rPr>
        <w:t>Poliomelitis</w:t>
      </w:r>
    </w:p>
    <w:p w14:paraId="455309FF" w14:textId="0E73032F" w:rsidR="008802A5" w:rsidRPr="001E0934" w:rsidRDefault="008802A5" w:rsidP="0013609F">
      <w:pPr>
        <w:pStyle w:val="Listenabsatz"/>
        <w:numPr>
          <w:ilvl w:val="0"/>
          <w:numId w:val="1"/>
        </w:numPr>
        <w:spacing w:after="0" w:line="360" w:lineRule="auto"/>
        <w:jc w:val="both"/>
        <w:rPr>
          <w:rFonts w:cstheme="minorHAnsi"/>
          <w:color w:val="996633"/>
          <w:sz w:val="24"/>
          <w:szCs w:val="24"/>
          <w:lang w:val="es-MX"/>
        </w:rPr>
      </w:pPr>
      <w:r w:rsidRPr="001E0934">
        <w:rPr>
          <w:rFonts w:cstheme="minorHAnsi"/>
          <w:color w:val="996633"/>
          <w:sz w:val="24"/>
          <w:szCs w:val="24"/>
          <w:lang w:val="es-MX"/>
        </w:rPr>
        <w:t>Tifus</w:t>
      </w:r>
    </w:p>
    <w:p w14:paraId="6D4DC909" w14:textId="45F78D5A" w:rsidR="008802A5" w:rsidRPr="001E0934" w:rsidRDefault="008802A5" w:rsidP="0013609F">
      <w:pPr>
        <w:pStyle w:val="Listenabsatz"/>
        <w:numPr>
          <w:ilvl w:val="0"/>
          <w:numId w:val="1"/>
        </w:numPr>
        <w:spacing w:after="0" w:line="360" w:lineRule="auto"/>
        <w:jc w:val="both"/>
        <w:rPr>
          <w:rFonts w:cstheme="minorHAnsi"/>
          <w:color w:val="996633"/>
          <w:sz w:val="24"/>
          <w:szCs w:val="24"/>
          <w:lang w:val="es-MX"/>
        </w:rPr>
      </w:pPr>
      <w:r w:rsidRPr="001E0934">
        <w:rPr>
          <w:rFonts w:cstheme="minorHAnsi"/>
          <w:color w:val="996633"/>
          <w:sz w:val="24"/>
          <w:szCs w:val="24"/>
          <w:lang w:val="es-MX"/>
        </w:rPr>
        <w:t>Escarlatina</w:t>
      </w:r>
    </w:p>
    <w:p w14:paraId="44F68019" w14:textId="3785F861" w:rsidR="008802A5" w:rsidRPr="001E0934" w:rsidRDefault="008802A5" w:rsidP="0013609F">
      <w:pPr>
        <w:pStyle w:val="Listenabsatz"/>
        <w:numPr>
          <w:ilvl w:val="0"/>
          <w:numId w:val="1"/>
        </w:numPr>
        <w:spacing w:after="0" w:line="360" w:lineRule="auto"/>
        <w:jc w:val="both"/>
        <w:rPr>
          <w:rFonts w:cstheme="minorHAnsi"/>
          <w:color w:val="996633"/>
          <w:sz w:val="24"/>
          <w:szCs w:val="24"/>
          <w:lang w:val="es-MX"/>
        </w:rPr>
      </w:pPr>
      <w:r w:rsidRPr="001E0934">
        <w:rPr>
          <w:rFonts w:cstheme="minorHAnsi"/>
          <w:color w:val="996633"/>
          <w:sz w:val="24"/>
          <w:szCs w:val="24"/>
          <w:lang w:val="es-MX"/>
        </w:rPr>
        <w:t>Difteria</w:t>
      </w:r>
    </w:p>
    <w:p w14:paraId="2996698C" w14:textId="2FF7352B" w:rsidR="008802A5" w:rsidRPr="001E0934" w:rsidRDefault="008802A5" w:rsidP="0013609F">
      <w:pPr>
        <w:pStyle w:val="Listenabsatz"/>
        <w:numPr>
          <w:ilvl w:val="0"/>
          <w:numId w:val="1"/>
        </w:numPr>
        <w:spacing w:after="0" w:line="360" w:lineRule="auto"/>
        <w:jc w:val="both"/>
        <w:rPr>
          <w:rFonts w:cstheme="minorHAnsi"/>
          <w:color w:val="996633"/>
          <w:sz w:val="24"/>
          <w:szCs w:val="24"/>
          <w:lang w:val="es-MX"/>
        </w:rPr>
      </w:pPr>
      <w:r w:rsidRPr="001E0934">
        <w:rPr>
          <w:rFonts w:cstheme="minorHAnsi"/>
          <w:color w:val="996633"/>
          <w:sz w:val="24"/>
          <w:szCs w:val="24"/>
          <w:lang w:val="es-MX"/>
        </w:rPr>
        <w:t>Varicela</w:t>
      </w:r>
    </w:p>
    <w:p w14:paraId="39BF7935" w14:textId="5A7A08F9" w:rsidR="008802A5" w:rsidRPr="001E0934" w:rsidRDefault="008802A5" w:rsidP="0013609F">
      <w:pPr>
        <w:pStyle w:val="Listenabsatz"/>
        <w:numPr>
          <w:ilvl w:val="0"/>
          <w:numId w:val="1"/>
        </w:numPr>
        <w:spacing w:after="0" w:line="360" w:lineRule="auto"/>
        <w:jc w:val="both"/>
        <w:rPr>
          <w:rFonts w:cstheme="minorHAnsi"/>
          <w:color w:val="996633"/>
          <w:sz w:val="24"/>
          <w:szCs w:val="24"/>
          <w:lang w:val="es-MX"/>
        </w:rPr>
      </w:pPr>
      <w:r w:rsidRPr="001E0934">
        <w:rPr>
          <w:rFonts w:cstheme="minorHAnsi"/>
          <w:color w:val="996633"/>
          <w:sz w:val="24"/>
          <w:szCs w:val="24"/>
          <w:lang w:val="es-MX"/>
        </w:rPr>
        <w:t>Influenza</w:t>
      </w:r>
    </w:p>
    <w:p w14:paraId="16B71166" w14:textId="2941C945" w:rsidR="008802A5" w:rsidRPr="001E0934" w:rsidRDefault="008802A5" w:rsidP="0013609F">
      <w:pPr>
        <w:pStyle w:val="Listenabsatz"/>
        <w:numPr>
          <w:ilvl w:val="0"/>
          <w:numId w:val="1"/>
        </w:numPr>
        <w:spacing w:after="0" w:line="360" w:lineRule="auto"/>
        <w:jc w:val="both"/>
        <w:rPr>
          <w:rFonts w:cstheme="minorHAnsi"/>
          <w:color w:val="996633"/>
          <w:sz w:val="24"/>
          <w:szCs w:val="24"/>
          <w:lang w:val="es-MX"/>
        </w:rPr>
      </w:pPr>
      <w:r w:rsidRPr="001E0934">
        <w:rPr>
          <w:rFonts w:cstheme="minorHAnsi"/>
          <w:color w:val="996633"/>
          <w:sz w:val="24"/>
          <w:szCs w:val="24"/>
          <w:lang w:val="es-MX"/>
        </w:rPr>
        <w:t>Fiebre amarilla</w:t>
      </w:r>
    </w:p>
    <w:p w14:paraId="569E3B11" w14:textId="009922DC" w:rsidR="008802A5" w:rsidRDefault="008802A5" w:rsidP="0013609F">
      <w:pPr>
        <w:spacing w:after="0" w:line="360" w:lineRule="auto"/>
        <w:jc w:val="both"/>
        <w:rPr>
          <w:rFonts w:cstheme="minorHAnsi"/>
          <w:color w:val="996633"/>
          <w:sz w:val="24"/>
          <w:szCs w:val="24"/>
          <w:lang w:val="es-MX"/>
        </w:rPr>
      </w:pPr>
      <w:r w:rsidRPr="001E0934">
        <w:rPr>
          <w:rFonts w:cstheme="minorHAnsi"/>
          <w:color w:val="996633"/>
          <w:sz w:val="24"/>
          <w:szCs w:val="24"/>
          <w:lang w:val="es-MX"/>
        </w:rPr>
        <w:t>Hoy en día sigue siendo la proliferación de armas biológicas una amenaza creciente para la paz y la seguridad mundial.</w:t>
      </w:r>
      <w:r w:rsidR="0013609F" w:rsidRPr="001E0934">
        <w:rPr>
          <w:rFonts w:cstheme="minorHAnsi"/>
          <w:color w:val="996633"/>
          <w:sz w:val="24"/>
          <w:szCs w:val="24"/>
          <w:lang w:val="es-MX"/>
        </w:rPr>
        <w:t xml:space="preserve"> ¿Hasta cuando?</w:t>
      </w:r>
    </w:p>
    <w:p w14:paraId="0DDB1450" w14:textId="04C99B18" w:rsidR="004360F1" w:rsidRDefault="004360F1" w:rsidP="0013609F">
      <w:pPr>
        <w:spacing w:after="0" w:line="360" w:lineRule="auto"/>
        <w:jc w:val="both"/>
        <w:rPr>
          <w:rFonts w:cstheme="minorHAnsi"/>
          <w:color w:val="996633"/>
          <w:sz w:val="24"/>
          <w:szCs w:val="24"/>
          <w:lang w:val="es-MX"/>
        </w:rPr>
      </w:pPr>
    </w:p>
    <w:p w14:paraId="41D4BB07" w14:textId="012730A4" w:rsidR="004360F1" w:rsidRDefault="004360F1" w:rsidP="0013609F">
      <w:pPr>
        <w:spacing w:after="0" w:line="360" w:lineRule="auto"/>
        <w:jc w:val="both"/>
        <w:rPr>
          <w:rFonts w:cstheme="minorHAnsi"/>
          <w:color w:val="996633"/>
          <w:sz w:val="24"/>
          <w:szCs w:val="24"/>
          <w:lang w:val="es-MX"/>
        </w:rPr>
      </w:pPr>
    </w:p>
    <w:p w14:paraId="275BF076" w14:textId="77777777" w:rsidR="00542152" w:rsidRDefault="00542152" w:rsidP="0013609F">
      <w:pPr>
        <w:spacing w:after="0" w:line="360" w:lineRule="auto"/>
        <w:jc w:val="both"/>
        <w:rPr>
          <w:rFonts w:cstheme="minorHAnsi"/>
          <w:color w:val="996633"/>
          <w:sz w:val="24"/>
          <w:szCs w:val="24"/>
          <w:lang w:val="es-MX"/>
        </w:rPr>
      </w:pPr>
    </w:p>
    <w:p w14:paraId="73462BF5" w14:textId="425393A3" w:rsidR="0073502F" w:rsidRDefault="004360F1" w:rsidP="00016048">
      <w:pPr>
        <w:spacing w:after="0" w:line="360" w:lineRule="auto"/>
        <w:jc w:val="center"/>
        <w:rPr>
          <w:rFonts w:ascii="Cinzel Black" w:hAnsi="Cinzel Black" w:cstheme="minorHAnsi"/>
          <w:color w:val="996633"/>
          <w:sz w:val="36"/>
          <w:szCs w:val="36"/>
          <w:lang w:val="es-MX"/>
        </w:rPr>
      </w:pPr>
      <w:r>
        <w:rPr>
          <w:rFonts w:ascii="Cinzel Black" w:hAnsi="Cinzel Black" w:cstheme="minorHAnsi"/>
          <w:color w:val="996633"/>
          <w:sz w:val="36"/>
          <w:szCs w:val="36"/>
          <w:lang w:val="es-MX"/>
        </w:rPr>
        <w:lastRenderedPageBreak/>
        <w:t>Composición “Amaneceres mexicanos”</w:t>
      </w:r>
    </w:p>
    <w:p w14:paraId="28F42324" w14:textId="1B53ACDC" w:rsidR="0073502F" w:rsidRPr="000B31ED" w:rsidRDefault="0073502F" w:rsidP="00765EA7">
      <w:pPr>
        <w:pStyle w:val="berschrift1"/>
        <w:jc w:val="right"/>
        <w:rPr>
          <w:rFonts w:ascii="Rage Italic" w:hAnsi="Rage Italic"/>
          <w:b/>
          <w:bCs/>
          <w:color w:val="996633"/>
          <w:sz w:val="48"/>
          <w:szCs w:val="48"/>
          <w:lang w:val="es-MX"/>
        </w:rPr>
      </w:pPr>
      <w:bookmarkStart w:id="13" w:name="_Toc79569887"/>
      <w:r w:rsidRPr="000B31ED">
        <w:rPr>
          <w:rFonts w:ascii="Rage Italic" w:hAnsi="Rage Italic"/>
          <w:b/>
          <w:bCs/>
          <w:color w:val="996633"/>
          <w:sz w:val="48"/>
          <w:szCs w:val="48"/>
          <w:lang w:val="es-MX"/>
        </w:rPr>
        <w:t>Por Eduardo Rodríguez</w:t>
      </w:r>
      <w:bookmarkEnd w:id="13"/>
    </w:p>
    <w:p w14:paraId="741B22D3" w14:textId="77777777" w:rsidR="00765EA7" w:rsidRPr="000B31ED" w:rsidRDefault="00765EA7" w:rsidP="00765EA7">
      <w:pPr>
        <w:rPr>
          <w:lang w:val="es-MX"/>
        </w:rPr>
      </w:pPr>
    </w:p>
    <w:p w14:paraId="2361B270" w14:textId="4F4C516E" w:rsidR="004360F1" w:rsidRDefault="0073502F" w:rsidP="004360F1">
      <w:pPr>
        <w:spacing w:after="0" w:line="360" w:lineRule="auto"/>
        <w:jc w:val="center"/>
        <w:rPr>
          <w:rFonts w:ascii="Cinzel Black" w:hAnsi="Cinzel Black" w:cstheme="minorHAnsi"/>
          <w:color w:val="996633"/>
          <w:sz w:val="36"/>
          <w:szCs w:val="36"/>
          <w:lang w:val="es-MX"/>
        </w:rPr>
      </w:pPr>
      <w:r>
        <w:rPr>
          <w:rFonts w:ascii="Cinzel Black" w:hAnsi="Cinzel Black" w:cstheme="minorHAnsi"/>
          <w:noProof/>
          <w:color w:val="996633"/>
          <w:sz w:val="36"/>
          <w:szCs w:val="36"/>
          <w:lang w:val="es-MX"/>
        </w:rPr>
        <w:drawing>
          <wp:inline distT="0" distB="0" distL="0" distR="0" wp14:anchorId="3F2E2325" wp14:editId="20DAD741">
            <wp:extent cx="4156710" cy="3117533"/>
            <wp:effectExtent l="0" t="0" r="0" b="6985"/>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65022" cy="3123767"/>
                    </a:xfrm>
                    <a:prstGeom prst="rect">
                      <a:avLst/>
                    </a:prstGeom>
                    <a:noFill/>
                  </pic:spPr>
                </pic:pic>
              </a:graphicData>
            </a:graphic>
          </wp:inline>
        </w:drawing>
      </w:r>
    </w:p>
    <w:p w14:paraId="0EE10521" w14:textId="77777777" w:rsidR="0073502F" w:rsidRDefault="0073502F" w:rsidP="004360F1">
      <w:pPr>
        <w:spacing w:after="0" w:line="360" w:lineRule="auto"/>
        <w:jc w:val="center"/>
        <w:rPr>
          <w:rFonts w:ascii="Cinzel Black" w:hAnsi="Cinzel Black" w:cstheme="minorHAnsi"/>
          <w:color w:val="996633"/>
          <w:sz w:val="36"/>
          <w:szCs w:val="36"/>
          <w:lang w:val="es-MX"/>
        </w:rPr>
      </w:pPr>
    </w:p>
    <w:p w14:paraId="1D181A3A" w14:textId="0764F0C5" w:rsidR="0073502F" w:rsidRDefault="0073502F" w:rsidP="0073502F">
      <w:pPr>
        <w:spacing w:after="0" w:line="360" w:lineRule="auto"/>
        <w:jc w:val="both"/>
        <w:rPr>
          <w:rFonts w:cstheme="minorHAnsi"/>
          <w:color w:val="996633"/>
          <w:sz w:val="24"/>
          <w:szCs w:val="24"/>
          <w:lang w:val="es-MX"/>
        </w:rPr>
      </w:pPr>
      <w:r w:rsidRPr="0073502F">
        <w:rPr>
          <w:rFonts w:cstheme="minorHAnsi"/>
          <w:color w:val="996633"/>
          <w:sz w:val="24"/>
          <w:szCs w:val="24"/>
          <w:lang w:val="es-MX"/>
        </w:rPr>
        <w:t xml:space="preserve">La conquista musical de México, </w:t>
      </w:r>
      <w:r>
        <w:rPr>
          <w:rFonts w:cstheme="minorHAnsi"/>
          <w:color w:val="996633"/>
          <w:sz w:val="24"/>
          <w:szCs w:val="24"/>
          <w:lang w:val="es-MX"/>
        </w:rPr>
        <w:t>sin duda</w:t>
      </w:r>
      <w:r w:rsidR="00077CD9">
        <w:rPr>
          <w:rFonts w:cstheme="minorHAnsi"/>
          <w:color w:val="996633"/>
          <w:sz w:val="24"/>
          <w:szCs w:val="24"/>
          <w:lang w:val="es-MX"/>
        </w:rPr>
        <w:t>,</w:t>
      </w:r>
      <w:r>
        <w:rPr>
          <w:rFonts w:cstheme="minorHAnsi"/>
          <w:color w:val="996633"/>
          <w:sz w:val="24"/>
          <w:szCs w:val="24"/>
          <w:lang w:val="es-MX"/>
        </w:rPr>
        <w:t xml:space="preserve"> también tuvo lugar</w:t>
      </w:r>
      <w:r w:rsidRPr="0073502F">
        <w:rPr>
          <w:rFonts w:cstheme="minorHAnsi"/>
          <w:color w:val="996633"/>
          <w:sz w:val="24"/>
          <w:szCs w:val="24"/>
          <w:lang w:val="es-MX"/>
        </w:rPr>
        <w:t xml:space="preserve">, </w:t>
      </w:r>
      <w:r>
        <w:rPr>
          <w:rFonts w:cstheme="minorHAnsi"/>
          <w:color w:val="996633"/>
          <w:sz w:val="24"/>
          <w:szCs w:val="24"/>
          <w:lang w:val="es-MX"/>
        </w:rPr>
        <w:t xml:space="preserve">ya que a la llegada de los españoles también llegó con ellos su música. En un principio fue parte importante de </w:t>
      </w:r>
      <w:r w:rsidRPr="0073502F">
        <w:rPr>
          <w:rFonts w:cstheme="minorHAnsi"/>
          <w:color w:val="996633"/>
          <w:sz w:val="24"/>
          <w:szCs w:val="24"/>
          <w:lang w:val="es-MX"/>
        </w:rPr>
        <w:t xml:space="preserve">la evangelización. </w:t>
      </w:r>
      <w:r>
        <w:rPr>
          <w:rFonts w:cstheme="minorHAnsi"/>
          <w:color w:val="996633"/>
          <w:sz w:val="24"/>
          <w:szCs w:val="24"/>
          <w:lang w:val="es-MX"/>
        </w:rPr>
        <w:t>Un arma más con la cual</w:t>
      </w:r>
      <w:r w:rsidRPr="0073502F">
        <w:rPr>
          <w:rFonts w:cstheme="minorHAnsi"/>
          <w:color w:val="996633"/>
          <w:sz w:val="24"/>
          <w:szCs w:val="24"/>
          <w:lang w:val="es-MX"/>
        </w:rPr>
        <w:t xml:space="preserve"> </w:t>
      </w:r>
      <w:r>
        <w:rPr>
          <w:rFonts w:cstheme="minorHAnsi"/>
          <w:color w:val="996633"/>
          <w:sz w:val="24"/>
          <w:szCs w:val="24"/>
          <w:lang w:val="es-MX"/>
        </w:rPr>
        <w:t>se</w:t>
      </w:r>
      <w:r w:rsidRPr="0073502F">
        <w:rPr>
          <w:rFonts w:cstheme="minorHAnsi"/>
          <w:color w:val="996633"/>
          <w:sz w:val="24"/>
          <w:szCs w:val="24"/>
          <w:lang w:val="es-MX"/>
        </w:rPr>
        <w:t xml:space="preserve"> traslado del lenguaje musical y del ritual indígena al ritual cristiano</w:t>
      </w:r>
      <w:r>
        <w:rPr>
          <w:rFonts w:cstheme="minorHAnsi"/>
          <w:color w:val="996633"/>
          <w:sz w:val="24"/>
          <w:szCs w:val="24"/>
          <w:lang w:val="es-MX"/>
        </w:rPr>
        <w:t xml:space="preserve">. Esta </w:t>
      </w:r>
      <w:r w:rsidRPr="0073502F">
        <w:rPr>
          <w:rFonts w:cstheme="minorHAnsi"/>
          <w:color w:val="996633"/>
          <w:sz w:val="24"/>
          <w:szCs w:val="24"/>
          <w:lang w:val="es-MX"/>
        </w:rPr>
        <w:t xml:space="preserve">práctica </w:t>
      </w:r>
      <w:r>
        <w:rPr>
          <w:rFonts w:cstheme="minorHAnsi"/>
          <w:color w:val="996633"/>
          <w:sz w:val="24"/>
          <w:szCs w:val="24"/>
          <w:lang w:val="es-MX"/>
        </w:rPr>
        <w:t>se consideraba era</w:t>
      </w:r>
      <w:r w:rsidRPr="0073502F">
        <w:rPr>
          <w:rFonts w:cstheme="minorHAnsi"/>
          <w:color w:val="996633"/>
          <w:sz w:val="24"/>
          <w:szCs w:val="24"/>
          <w:lang w:val="es-MX"/>
        </w:rPr>
        <w:t xml:space="preserve"> la única manera de comprobar que la evangelización había tenido éxito y culminado después de 1560</w:t>
      </w:r>
      <w:r>
        <w:rPr>
          <w:rFonts w:cstheme="minorHAnsi"/>
          <w:color w:val="996633"/>
          <w:sz w:val="24"/>
          <w:szCs w:val="24"/>
          <w:lang w:val="es-MX"/>
        </w:rPr>
        <w:t xml:space="preserve">. </w:t>
      </w:r>
    </w:p>
    <w:p w14:paraId="26DD8C10" w14:textId="0B47A619" w:rsidR="0073502F" w:rsidRDefault="0073502F" w:rsidP="0073502F">
      <w:pPr>
        <w:spacing w:after="0" w:line="360" w:lineRule="auto"/>
        <w:jc w:val="both"/>
        <w:rPr>
          <w:rFonts w:cstheme="minorHAnsi"/>
          <w:color w:val="996633"/>
          <w:sz w:val="24"/>
          <w:szCs w:val="24"/>
          <w:lang w:val="es-MX"/>
        </w:rPr>
      </w:pPr>
      <w:r>
        <w:rPr>
          <w:rFonts w:cstheme="minorHAnsi"/>
          <w:color w:val="996633"/>
          <w:sz w:val="24"/>
          <w:szCs w:val="24"/>
          <w:lang w:val="es-MX"/>
        </w:rPr>
        <w:t>Posteriormente la música “traída” por los españoles, así como muchos de sus instrumentos fueron convirti</w:t>
      </w:r>
      <w:r w:rsidR="003E3DD6">
        <w:rPr>
          <w:rFonts w:cstheme="minorHAnsi"/>
          <w:color w:val="996633"/>
          <w:sz w:val="24"/>
          <w:szCs w:val="24"/>
          <w:lang w:val="es-MX"/>
        </w:rPr>
        <w:t>é</w:t>
      </w:r>
      <w:r>
        <w:rPr>
          <w:rFonts w:cstheme="minorHAnsi"/>
          <w:color w:val="996633"/>
          <w:sz w:val="24"/>
          <w:szCs w:val="24"/>
          <w:lang w:val="es-MX"/>
        </w:rPr>
        <w:t xml:space="preserve">ndose en nuestros, como en el caso de la guitarra. </w:t>
      </w:r>
      <w:r>
        <w:rPr>
          <w:rFonts w:ascii="Agency FB" w:hAnsi="Agency FB" w:cstheme="minorHAnsi"/>
          <w:color w:val="996633"/>
          <w:sz w:val="24"/>
          <w:szCs w:val="24"/>
          <w:lang w:val="es-MX"/>
        </w:rPr>
        <w:t>¿</w:t>
      </w:r>
      <w:r>
        <w:rPr>
          <w:rFonts w:cstheme="minorHAnsi"/>
          <w:color w:val="996633"/>
          <w:sz w:val="24"/>
          <w:szCs w:val="24"/>
          <w:lang w:val="es-MX"/>
        </w:rPr>
        <w:t xml:space="preserve">Qué sería un trío yucateco sin una guitarra? </w:t>
      </w:r>
      <w:r w:rsidR="00077CD9">
        <w:rPr>
          <w:rFonts w:cstheme="minorHAnsi"/>
          <w:color w:val="996633"/>
          <w:sz w:val="24"/>
          <w:szCs w:val="24"/>
          <w:lang w:val="es-MX"/>
        </w:rPr>
        <w:t xml:space="preserve">O </w:t>
      </w:r>
      <w:r w:rsidR="00077CD9">
        <w:rPr>
          <w:rFonts w:ascii="Agency FB" w:hAnsi="Agency FB" w:cstheme="minorHAnsi"/>
          <w:color w:val="996633"/>
          <w:sz w:val="24"/>
          <w:szCs w:val="24"/>
          <w:lang w:val="es-MX"/>
        </w:rPr>
        <w:t>¿</w:t>
      </w:r>
      <w:r w:rsidR="00077CD9">
        <w:rPr>
          <w:rFonts w:cstheme="minorHAnsi"/>
          <w:color w:val="996633"/>
          <w:sz w:val="24"/>
          <w:szCs w:val="24"/>
          <w:lang w:val="es-MX"/>
        </w:rPr>
        <w:t>Qué sería de los mariachis sin sus instrumentos?</w:t>
      </w:r>
    </w:p>
    <w:p w14:paraId="1BB89337" w14:textId="0BB23A84" w:rsidR="00077CD9" w:rsidRDefault="00077CD9" w:rsidP="0073502F">
      <w:pPr>
        <w:spacing w:after="0" w:line="360" w:lineRule="auto"/>
        <w:jc w:val="both"/>
        <w:rPr>
          <w:rFonts w:cstheme="minorHAnsi"/>
          <w:color w:val="996633"/>
          <w:sz w:val="24"/>
          <w:szCs w:val="24"/>
          <w:lang w:val="es-MX"/>
        </w:rPr>
      </w:pPr>
      <w:r>
        <w:rPr>
          <w:rFonts w:cstheme="minorHAnsi"/>
          <w:color w:val="996633"/>
          <w:sz w:val="24"/>
          <w:szCs w:val="24"/>
          <w:lang w:val="es-MX"/>
        </w:rPr>
        <w:t>Con la composición “amaneceres mexicanos” quier</w:t>
      </w:r>
      <w:r w:rsidR="00016048">
        <w:rPr>
          <w:rFonts w:cstheme="minorHAnsi"/>
          <w:color w:val="996633"/>
          <w:sz w:val="24"/>
          <w:szCs w:val="24"/>
          <w:lang w:val="es-MX"/>
        </w:rPr>
        <w:t>e Eduardo Rodríguez</w:t>
      </w:r>
      <w:r>
        <w:rPr>
          <w:rFonts w:cstheme="minorHAnsi"/>
          <w:color w:val="996633"/>
          <w:sz w:val="24"/>
          <w:szCs w:val="24"/>
          <w:lang w:val="es-MX"/>
        </w:rPr>
        <w:t xml:space="preserve"> compartir con </w:t>
      </w:r>
      <w:r w:rsidR="00016048">
        <w:rPr>
          <w:rFonts w:cstheme="minorHAnsi"/>
          <w:color w:val="996633"/>
          <w:sz w:val="24"/>
          <w:szCs w:val="24"/>
          <w:lang w:val="es-MX"/>
        </w:rPr>
        <w:t>sus</w:t>
      </w:r>
      <w:r>
        <w:rPr>
          <w:rFonts w:cstheme="minorHAnsi"/>
          <w:color w:val="996633"/>
          <w:sz w:val="24"/>
          <w:szCs w:val="24"/>
          <w:lang w:val="es-MX"/>
        </w:rPr>
        <w:t xml:space="preserve"> compatriotas </w:t>
      </w:r>
      <w:r w:rsidR="00016048">
        <w:rPr>
          <w:rFonts w:cstheme="minorHAnsi"/>
          <w:color w:val="996633"/>
          <w:sz w:val="24"/>
          <w:szCs w:val="24"/>
          <w:lang w:val="es-MX"/>
        </w:rPr>
        <w:t>su</w:t>
      </w:r>
      <w:r>
        <w:rPr>
          <w:rFonts w:cstheme="minorHAnsi"/>
          <w:color w:val="996633"/>
          <w:sz w:val="24"/>
          <w:szCs w:val="24"/>
          <w:lang w:val="es-MX"/>
        </w:rPr>
        <w:t xml:space="preserve"> amor por México. </w:t>
      </w:r>
    </w:p>
    <w:p w14:paraId="74568F30" w14:textId="1FB7F8CD" w:rsidR="0073502F" w:rsidRDefault="00077CD9" w:rsidP="00077CD9">
      <w:pPr>
        <w:spacing w:after="0" w:line="360" w:lineRule="auto"/>
        <w:jc w:val="both"/>
        <w:rPr>
          <w:rFonts w:cstheme="minorHAnsi"/>
          <w:color w:val="996633"/>
          <w:sz w:val="24"/>
          <w:szCs w:val="24"/>
          <w:lang w:val="es-MX"/>
        </w:rPr>
      </w:pPr>
      <w:r>
        <w:rPr>
          <w:rFonts w:cstheme="minorHAnsi"/>
          <w:color w:val="996633"/>
          <w:sz w:val="24"/>
          <w:szCs w:val="24"/>
          <w:lang w:val="es-MX"/>
        </w:rPr>
        <w:t>¡No olvidemos los daños ocasionados por la conquista, pero tampoco lo que a través de ella hemos aprendido!</w:t>
      </w:r>
    </w:p>
    <w:p w14:paraId="61A39564" w14:textId="71235685" w:rsidR="0073502F" w:rsidRPr="00D4579F" w:rsidRDefault="00016048" w:rsidP="00D4579F">
      <w:pPr>
        <w:spacing w:after="0" w:line="360" w:lineRule="auto"/>
        <w:jc w:val="right"/>
        <w:rPr>
          <w:rFonts w:cstheme="minorHAnsi"/>
          <w:color w:val="996633"/>
          <w:sz w:val="24"/>
          <w:szCs w:val="24"/>
          <w:lang w:val="es-MX"/>
        </w:rPr>
      </w:pPr>
      <w:r>
        <w:rPr>
          <w:rFonts w:cstheme="minorHAnsi"/>
          <w:color w:val="996633"/>
          <w:sz w:val="24"/>
          <w:szCs w:val="24"/>
          <w:lang w:val="es-MX"/>
        </w:rPr>
        <w:t>Texto de Sonia Amaya de Siblik</w:t>
      </w:r>
    </w:p>
    <w:p w14:paraId="538CD7E9" w14:textId="77777777" w:rsidR="00542152" w:rsidRDefault="00542152" w:rsidP="00765EA7">
      <w:pPr>
        <w:spacing w:after="0" w:line="360" w:lineRule="auto"/>
        <w:jc w:val="center"/>
        <w:rPr>
          <w:rFonts w:ascii="Cinzel Black" w:hAnsi="Cinzel Black" w:cstheme="minorHAnsi"/>
          <w:color w:val="996633"/>
          <w:sz w:val="36"/>
          <w:szCs w:val="36"/>
          <w:lang w:val="es-MX"/>
        </w:rPr>
      </w:pPr>
    </w:p>
    <w:p w14:paraId="08512F16" w14:textId="0D24B051" w:rsidR="00077CD9" w:rsidRDefault="004360F1" w:rsidP="00765EA7">
      <w:pPr>
        <w:spacing w:after="0" w:line="360" w:lineRule="auto"/>
        <w:jc w:val="center"/>
        <w:rPr>
          <w:rFonts w:ascii="Cinzel Black" w:hAnsi="Cinzel Black" w:cstheme="minorHAnsi"/>
          <w:color w:val="996633"/>
          <w:sz w:val="36"/>
          <w:szCs w:val="36"/>
          <w:lang w:val="es-MX"/>
        </w:rPr>
      </w:pPr>
      <w:r w:rsidRPr="004360F1">
        <w:rPr>
          <w:rFonts w:ascii="Cinzel Black" w:hAnsi="Cinzel Black" w:cstheme="minorHAnsi"/>
          <w:color w:val="996633"/>
          <w:sz w:val="36"/>
          <w:szCs w:val="36"/>
          <w:lang w:val="es-MX"/>
        </w:rPr>
        <w:lastRenderedPageBreak/>
        <w:t>Performance “Canto a la vida”</w:t>
      </w:r>
    </w:p>
    <w:p w14:paraId="4D40F5CA" w14:textId="65BEF593" w:rsidR="004360F1" w:rsidRDefault="004360F1" w:rsidP="00765EA7">
      <w:pPr>
        <w:pStyle w:val="berschrift1"/>
        <w:jc w:val="right"/>
        <w:rPr>
          <w:rStyle w:val="berschriftZchn"/>
          <w:b w:val="0"/>
          <w:bCs w:val="0"/>
        </w:rPr>
      </w:pPr>
      <w:bookmarkStart w:id="14" w:name="_Toc79569888"/>
      <w:r w:rsidRPr="00765EA7">
        <w:rPr>
          <w:rFonts w:ascii="Rage Italic" w:hAnsi="Rage Italic"/>
          <w:b/>
          <w:bCs/>
          <w:color w:val="996633"/>
          <w:sz w:val="48"/>
          <w:szCs w:val="48"/>
          <w:lang w:val="es-MX"/>
        </w:rPr>
        <w:t xml:space="preserve">Por Hena </w:t>
      </w:r>
      <w:r w:rsidRPr="00765EA7">
        <w:rPr>
          <w:rStyle w:val="berschriftZchn"/>
          <w:b w:val="0"/>
          <w:bCs w:val="0"/>
        </w:rPr>
        <w:t>Moreno Corzo y Moisés Rodríguez</w:t>
      </w:r>
      <w:bookmarkEnd w:id="14"/>
    </w:p>
    <w:p w14:paraId="62B8302C" w14:textId="69DFE4B6" w:rsidR="001A1F6E" w:rsidRDefault="001A1F6E" w:rsidP="001A1F6E">
      <w:pPr>
        <w:rPr>
          <w:lang w:val="es-MX"/>
        </w:rPr>
      </w:pPr>
      <w:r w:rsidRPr="00765EA7">
        <w:rPr>
          <w:rFonts w:ascii="Rage Italic" w:hAnsi="Rage Italic"/>
          <w:b/>
          <w:bCs/>
          <w:noProof/>
          <w:color w:val="996633"/>
          <w:sz w:val="48"/>
          <w:szCs w:val="48"/>
        </w:rPr>
        <w:drawing>
          <wp:anchor distT="0" distB="0" distL="114300" distR="114300" simplePos="0" relativeHeight="251655680" behindDoc="0" locked="0" layoutInCell="1" allowOverlap="1" wp14:anchorId="03556181" wp14:editId="0ECDA5B7">
            <wp:simplePos x="0" y="0"/>
            <wp:positionH relativeFrom="column">
              <wp:posOffset>59055</wp:posOffset>
            </wp:positionH>
            <wp:positionV relativeFrom="paragraph">
              <wp:posOffset>1737360</wp:posOffset>
            </wp:positionV>
            <wp:extent cx="2914650" cy="2857500"/>
            <wp:effectExtent l="0" t="0" r="0" b="0"/>
            <wp:wrapTopAndBottom/>
            <wp:docPr id="61" name="Grafik 61" descr="Ein Bild, das Person,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1" descr="Ein Bild, das Person, draußen enthält.&#10;&#10;Automatisch generierte Beschreibu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1465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5EA7">
        <w:rPr>
          <w:rFonts w:ascii="Rage Italic" w:hAnsi="Rage Italic"/>
          <w:b/>
          <w:bCs/>
          <w:noProof/>
          <w:color w:val="996633"/>
          <w:sz w:val="48"/>
          <w:szCs w:val="48"/>
        </w:rPr>
        <w:drawing>
          <wp:anchor distT="0" distB="0" distL="114300" distR="114300" simplePos="0" relativeHeight="251649536" behindDoc="0" locked="0" layoutInCell="1" allowOverlap="1" wp14:anchorId="286E0229" wp14:editId="16FD199B">
            <wp:simplePos x="0" y="0"/>
            <wp:positionH relativeFrom="column">
              <wp:posOffset>1732280</wp:posOffset>
            </wp:positionH>
            <wp:positionV relativeFrom="paragraph">
              <wp:posOffset>499110</wp:posOffset>
            </wp:positionV>
            <wp:extent cx="4928235" cy="3578860"/>
            <wp:effectExtent l="0" t="0" r="0" b="2540"/>
            <wp:wrapTopAndBottom/>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8">
                      <a:extLst>
                        <a:ext uri="{28A0092B-C50C-407E-A947-70E740481C1C}">
                          <a14:useLocalDpi xmlns:a14="http://schemas.microsoft.com/office/drawing/2010/main" val="0"/>
                        </a:ext>
                      </a:extLst>
                    </a:blip>
                    <a:srcRect l="49414" r="-10424"/>
                    <a:stretch/>
                  </pic:blipFill>
                  <pic:spPr bwMode="auto">
                    <a:xfrm>
                      <a:off x="0" y="0"/>
                      <a:ext cx="4928235" cy="3578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F8D757" w14:textId="77777777" w:rsidR="001A1F6E" w:rsidRPr="001A1F6E" w:rsidRDefault="001A1F6E" w:rsidP="001A1F6E">
      <w:pPr>
        <w:rPr>
          <w:lang w:val="es-MX"/>
        </w:rPr>
      </w:pPr>
    </w:p>
    <w:p w14:paraId="7784ADC3" w14:textId="77777777" w:rsidR="004360F1" w:rsidRDefault="004360F1" w:rsidP="004360F1">
      <w:pPr>
        <w:spacing w:after="0" w:line="360" w:lineRule="auto"/>
        <w:jc w:val="both"/>
        <w:rPr>
          <w:rFonts w:cstheme="minorHAnsi"/>
          <w:color w:val="996633"/>
          <w:sz w:val="24"/>
          <w:szCs w:val="24"/>
          <w:lang w:val="es-MX"/>
        </w:rPr>
      </w:pPr>
    </w:p>
    <w:p w14:paraId="708C5E41" w14:textId="1C6EEF46" w:rsidR="004360F1" w:rsidRDefault="004360F1" w:rsidP="004360F1">
      <w:pPr>
        <w:spacing w:after="0" w:line="360" w:lineRule="auto"/>
        <w:jc w:val="both"/>
        <w:rPr>
          <w:rFonts w:cstheme="minorHAnsi"/>
          <w:color w:val="996633"/>
          <w:sz w:val="24"/>
          <w:szCs w:val="24"/>
          <w:lang w:val="es-MX"/>
        </w:rPr>
      </w:pPr>
      <w:r w:rsidRPr="004360F1">
        <w:rPr>
          <w:rFonts w:cstheme="minorHAnsi"/>
          <w:color w:val="996633"/>
          <w:sz w:val="24"/>
          <w:szCs w:val="24"/>
          <w:lang w:val="es-MX"/>
        </w:rPr>
        <w:t xml:space="preserve">Canto a la Vida, es un performance que realizamos en el marco del evento conmemorativo de los 500 años de la caída de México Tenochtitlán en Viena. Consideramos que no fue un final, sino un principio en que otras culturas sobrevivieron y siguen reclamando su derecho a existir. Nuestra intención es hacer énfasis en lo que pasó después, en la necesidad de recordar, no sólo el aspecto doloroso que implicó este primer capítulo del colonialismo europeo en nuestro continente. Somos resultado del mestizaje y nos inspiramos interpretando libremente algunos símbolos que permanecen vivos después de los siglos en los pueblos herederos del México contemporáneo. De modo que para nosotros significa realmente un nacimiento. También queremos resaltar que en el durante y el después, en esta pandemia estamos viviendo un momento histórico paralelo. Que el dolor humano </w:t>
      </w:r>
      <w:r w:rsidRPr="004360F1">
        <w:rPr>
          <w:rFonts w:cstheme="minorHAnsi"/>
          <w:color w:val="996633"/>
          <w:sz w:val="24"/>
          <w:szCs w:val="24"/>
          <w:lang w:val="es-MX"/>
        </w:rPr>
        <w:lastRenderedPageBreak/>
        <w:t>puede impulsarnos a un reconocimiento de nuestras raíces, nuestro origen; cimentarnos en nuestro tronco, un presente robusto que puede avasallarnos, o no, según las diversas estrategias de la resistencia, y, finalmente, poblar nuestra fronda de infinitas posibilidades. Este es el principio de nuestro Árbol de la Vida.</w:t>
      </w:r>
    </w:p>
    <w:p w14:paraId="66DE15BC" w14:textId="13472B72" w:rsidR="0089589B" w:rsidRDefault="0089589B" w:rsidP="0089589B">
      <w:pPr>
        <w:spacing w:after="0" w:line="360" w:lineRule="auto"/>
        <w:jc w:val="right"/>
        <w:rPr>
          <w:rFonts w:cstheme="minorHAnsi"/>
          <w:color w:val="996633"/>
          <w:sz w:val="24"/>
          <w:szCs w:val="24"/>
          <w:lang w:val="es-MX"/>
        </w:rPr>
      </w:pPr>
      <w:r>
        <w:rPr>
          <w:rFonts w:cstheme="minorHAnsi"/>
          <w:color w:val="996633"/>
          <w:sz w:val="24"/>
          <w:szCs w:val="24"/>
          <w:lang w:val="es-MX"/>
        </w:rPr>
        <w:t>Texto de Hena Moreno Corzo</w:t>
      </w:r>
    </w:p>
    <w:p w14:paraId="64FC2E8F" w14:textId="5CBC621C" w:rsidR="00077CD9" w:rsidRPr="00077CD9" w:rsidRDefault="00077CD9" w:rsidP="00077CD9">
      <w:pPr>
        <w:rPr>
          <w:rFonts w:cstheme="minorHAnsi"/>
          <w:sz w:val="24"/>
          <w:szCs w:val="24"/>
          <w:lang w:val="es-MX"/>
        </w:rPr>
      </w:pPr>
    </w:p>
    <w:p w14:paraId="420CBC91" w14:textId="7DAACBD5" w:rsidR="00077CD9" w:rsidRPr="00077CD9" w:rsidRDefault="00077CD9" w:rsidP="00077CD9">
      <w:pPr>
        <w:rPr>
          <w:rFonts w:cstheme="minorHAnsi"/>
          <w:sz w:val="24"/>
          <w:szCs w:val="24"/>
          <w:lang w:val="es-MX"/>
        </w:rPr>
      </w:pPr>
    </w:p>
    <w:p w14:paraId="1C5A9D52" w14:textId="5B521ED7" w:rsidR="00077CD9" w:rsidRPr="00077CD9" w:rsidRDefault="00077CD9" w:rsidP="00077CD9">
      <w:pPr>
        <w:rPr>
          <w:rFonts w:cstheme="minorHAnsi"/>
          <w:sz w:val="24"/>
          <w:szCs w:val="24"/>
          <w:lang w:val="es-MX"/>
        </w:rPr>
      </w:pPr>
    </w:p>
    <w:p w14:paraId="477F3D83" w14:textId="7767991D" w:rsidR="00077CD9" w:rsidRPr="00077CD9" w:rsidRDefault="00077CD9" w:rsidP="00077CD9">
      <w:pPr>
        <w:rPr>
          <w:rFonts w:cstheme="minorHAnsi"/>
          <w:sz w:val="24"/>
          <w:szCs w:val="24"/>
          <w:lang w:val="es-MX"/>
        </w:rPr>
      </w:pPr>
    </w:p>
    <w:p w14:paraId="5C69D529" w14:textId="632367D3" w:rsidR="00077CD9" w:rsidRPr="00077CD9" w:rsidRDefault="00077CD9" w:rsidP="00077CD9">
      <w:pPr>
        <w:rPr>
          <w:rFonts w:cstheme="minorHAnsi"/>
          <w:sz w:val="24"/>
          <w:szCs w:val="24"/>
          <w:lang w:val="es-MX"/>
        </w:rPr>
      </w:pPr>
    </w:p>
    <w:p w14:paraId="6052F300" w14:textId="69412FAC" w:rsidR="00077CD9" w:rsidRDefault="00077CD9" w:rsidP="00077CD9">
      <w:pPr>
        <w:rPr>
          <w:rFonts w:cstheme="minorHAnsi"/>
          <w:color w:val="996633"/>
          <w:sz w:val="24"/>
          <w:szCs w:val="24"/>
          <w:lang w:val="es-MX"/>
        </w:rPr>
      </w:pPr>
    </w:p>
    <w:p w14:paraId="04CED02D" w14:textId="0D14F70A" w:rsidR="00077CD9" w:rsidRDefault="00077CD9" w:rsidP="00077CD9">
      <w:pPr>
        <w:ind w:firstLine="708"/>
        <w:rPr>
          <w:rFonts w:cstheme="minorHAnsi"/>
          <w:sz w:val="24"/>
          <w:szCs w:val="24"/>
          <w:lang w:val="es-MX"/>
        </w:rPr>
      </w:pPr>
    </w:p>
    <w:p w14:paraId="7855DFF2" w14:textId="117D324A" w:rsidR="00077CD9" w:rsidRDefault="00077CD9" w:rsidP="00077CD9">
      <w:pPr>
        <w:ind w:firstLine="708"/>
        <w:rPr>
          <w:rFonts w:cstheme="minorHAnsi"/>
          <w:sz w:val="24"/>
          <w:szCs w:val="24"/>
          <w:lang w:val="es-MX"/>
        </w:rPr>
      </w:pPr>
    </w:p>
    <w:p w14:paraId="0AFEFF9A" w14:textId="73A06BB1" w:rsidR="00077CD9" w:rsidRDefault="00077CD9" w:rsidP="00077CD9">
      <w:pPr>
        <w:ind w:firstLine="708"/>
        <w:rPr>
          <w:rFonts w:cstheme="minorHAnsi"/>
          <w:sz w:val="24"/>
          <w:szCs w:val="24"/>
          <w:lang w:val="es-MX"/>
        </w:rPr>
      </w:pPr>
    </w:p>
    <w:p w14:paraId="6C5060B5" w14:textId="629ADFE3" w:rsidR="00077CD9" w:rsidRDefault="00077CD9" w:rsidP="00077CD9">
      <w:pPr>
        <w:ind w:firstLine="708"/>
        <w:rPr>
          <w:rFonts w:cstheme="minorHAnsi"/>
          <w:sz w:val="24"/>
          <w:szCs w:val="24"/>
          <w:lang w:val="es-MX"/>
        </w:rPr>
      </w:pPr>
    </w:p>
    <w:p w14:paraId="6A8BE31A" w14:textId="13943BE8" w:rsidR="00077CD9" w:rsidRDefault="00077CD9" w:rsidP="00077CD9">
      <w:pPr>
        <w:ind w:firstLine="708"/>
        <w:rPr>
          <w:rFonts w:cstheme="minorHAnsi"/>
          <w:sz w:val="24"/>
          <w:szCs w:val="24"/>
          <w:lang w:val="es-MX"/>
        </w:rPr>
      </w:pPr>
    </w:p>
    <w:p w14:paraId="38CAF67E" w14:textId="5D5F16FD" w:rsidR="00077CD9" w:rsidRDefault="00077CD9" w:rsidP="00077CD9">
      <w:pPr>
        <w:ind w:firstLine="708"/>
        <w:rPr>
          <w:rFonts w:cstheme="minorHAnsi"/>
          <w:sz w:val="24"/>
          <w:szCs w:val="24"/>
          <w:lang w:val="es-MX"/>
        </w:rPr>
      </w:pPr>
    </w:p>
    <w:p w14:paraId="2401D23C" w14:textId="74EB17F8" w:rsidR="00077CD9" w:rsidRDefault="00077CD9" w:rsidP="00077CD9">
      <w:pPr>
        <w:ind w:firstLine="708"/>
        <w:rPr>
          <w:rFonts w:cstheme="minorHAnsi"/>
          <w:sz w:val="24"/>
          <w:szCs w:val="24"/>
          <w:lang w:val="es-MX"/>
        </w:rPr>
      </w:pPr>
    </w:p>
    <w:p w14:paraId="7A036C91" w14:textId="7068F108" w:rsidR="00077CD9" w:rsidRDefault="00077CD9" w:rsidP="00077CD9">
      <w:pPr>
        <w:ind w:firstLine="708"/>
        <w:rPr>
          <w:rFonts w:cstheme="minorHAnsi"/>
          <w:sz w:val="24"/>
          <w:szCs w:val="24"/>
          <w:lang w:val="es-MX"/>
        </w:rPr>
      </w:pPr>
    </w:p>
    <w:p w14:paraId="04F3B194" w14:textId="13F01D03" w:rsidR="00077CD9" w:rsidRDefault="00077CD9" w:rsidP="00077CD9">
      <w:pPr>
        <w:ind w:firstLine="708"/>
        <w:rPr>
          <w:rFonts w:cstheme="minorHAnsi"/>
          <w:sz w:val="24"/>
          <w:szCs w:val="24"/>
          <w:lang w:val="es-MX"/>
        </w:rPr>
      </w:pPr>
    </w:p>
    <w:p w14:paraId="7C490036" w14:textId="179A1C18" w:rsidR="00077CD9" w:rsidRDefault="00077CD9" w:rsidP="00016048">
      <w:pPr>
        <w:rPr>
          <w:rFonts w:cstheme="minorHAnsi"/>
          <w:sz w:val="24"/>
          <w:szCs w:val="24"/>
          <w:lang w:val="es-MX"/>
        </w:rPr>
      </w:pPr>
    </w:p>
    <w:p w14:paraId="0E347D98" w14:textId="4EC23370" w:rsidR="00077CD9" w:rsidRDefault="001A1F6E" w:rsidP="00FB4A11">
      <w:pPr>
        <w:jc w:val="center"/>
        <w:rPr>
          <w:rFonts w:cstheme="minorHAnsi"/>
          <w:sz w:val="24"/>
          <w:szCs w:val="24"/>
          <w:lang w:val="es-MX"/>
        </w:rPr>
      </w:pPr>
      <w:r>
        <w:rPr>
          <w:noProof/>
        </w:rPr>
        <w:lastRenderedPageBreak/>
        <w:drawing>
          <wp:inline distT="0" distB="0" distL="0" distR="0" wp14:anchorId="0B3C3DFC" wp14:editId="1601C489">
            <wp:extent cx="3920213" cy="5492273"/>
            <wp:effectExtent l="0" t="0" r="0" b="0"/>
            <wp:docPr id="2" name="Grafik 2" descr="Ein Bild, das farbig, Pflanze, Geweb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farbig, Pflanze, Gewebe enthält.&#10;&#10;Automatisch generierte Beschreibu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40538" cy="5520748"/>
                    </a:xfrm>
                    <a:prstGeom prst="rect">
                      <a:avLst/>
                    </a:prstGeom>
                    <a:noFill/>
                    <a:ln>
                      <a:noFill/>
                    </a:ln>
                  </pic:spPr>
                </pic:pic>
              </a:graphicData>
            </a:graphic>
          </wp:inline>
        </w:drawing>
      </w:r>
    </w:p>
    <w:p w14:paraId="6D1FBC94" w14:textId="5E26F402" w:rsidR="00FB4A11" w:rsidRPr="003B6F4A" w:rsidRDefault="001A1F6E" w:rsidP="00FB4A11">
      <w:pPr>
        <w:ind w:firstLine="708"/>
        <w:jc w:val="right"/>
        <w:rPr>
          <w:rFonts w:ascii="Rage Italic" w:hAnsi="Rage Italic" w:cstheme="minorHAnsi"/>
          <w:color w:val="996633"/>
          <w:sz w:val="24"/>
          <w:szCs w:val="24"/>
          <w:lang w:val="es-MX"/>
        </w:rPr>
      </w:pPr>
      <w:r w:rsidRPr="003B6F4A">
        <w:rPr>
          <w:rFonts w:ascii="Rage Italic" w:hAnsi="Rage Italic" w:cstheme="minorHAnsi"/>
          <w:color w:val="996633"/>
          <w:sz w:val="24"/>
          <w:szCs w:val="24"/>
          <w:lang w:val="es-MX"/>
        </w:rPr>
        <w:t>©José Luis Loria Méndez</w:t>
      </w:r>
    </w:p>
    <w:p w14:paraId="0B6FDE1C" w14:textId="5DA882CE" w:rsidR="00FB4A11" w:rsidRDefault="00FB4A11" w:rsidP="00FB4A11">
      <w:pPr>
        <w:rPr>
          <w:rFonts w:cstheme="minorHAnsi"/>
          <w:color w:val="996633"/>
          <w:sz w:val="24"/>
          <w:szCs w:val="24"/>
          <w:lang w:val="es-MX"/>
        </w:rPr>
      </w:pPr>
    </w:p>
    <w:p w14:paraId="49983F3C" w14:textId="2ED46D11" w:rsidR="00FB4A11" w:rsidRPr="00FB4A11" w:rsidRDefault="00FB4A11" w:rsidP="00FB4A11">
      <w:pPr>
        <w:tabs>
          <w:tab w:val="left" w:pos="5630"/>
        </w:tabs>
        <w:rPr>
          <w:rFonts w:cstheme="minorHAnsi"/>
          <w:color w:val="996633"/>
          <w:sz w:val="24"/>
          <w:szCs w:val="24"/>
          <w:lang w:val="es-MX"/>
        </w:rPr>
      </w:pPr>
      <w:r>
        <w:rPr>
          <w:rFonts w:cstheme="minorHAnsi"/>
          <w:color w:val="996633"/>
          <w:sz w:val="24"/>
          <w:szCs w:val="24"/>
          <w:lang w:val="es-MX"/>
        </w:rPr>
        <w:t>“</w:t>
      </w:r>
      <w:r w:rsidRPr="00FB4A11">
        <w:rPr>
          <w:rFonts w:cstheme="minorHAnsi"/>
          <w:color w:val="996633"/>
          <w:sz w:val="24"/>
          <w:szCs w:val="24"/>
          <w:lang w:val="es-MX"/>
        </w:rPr>
        <w:t>PLUMA MÁGICA DEL QUETZAL</w:t>
      </w:r>
      <w:r>
        <w:rPr>
          <w:rFonts w:cstheme="minorHAnsi"/>
          <w:color w:val="996633"/>
          <w:sz w:val="24"/>
          <w:szCs w:val="24"/>
          <w:lang w:val="es-MX"/>
        </w:rPr>
        <w:t>”</w:t>
      </w:r>
      <w:r w:rsidRPr="00FB4A11">
        <w:rPr>
          <w:rFonts w:cstheme="minorHAnsi"/>
          <w:color w:val="996633"/>
          <w:sz w:val="24"/>
          <w:szCs w:val="24"/>
          <w:lang w:val="es-MX"/>
        </w:rPr>
        <w:tab/>
      </w:r>
    </w:p>
    <w:p w14:paraId="35831B40" w14:textId="3938D6E9" w:rsidR="00FB4A11" w:rsidRPr="00FB4A11" w:rsidRDefault="00FB4A11" w:rsidP="00FB4A11">
      <w:pPr>
        <w:tabs>
          <w:tab w:val="left" w:pos="5630"/>
        </w:tabs>
        <w:rPr>
          <w:rFonts w:cstheme="minorHAnsi"/>
          <w:color w:val="996633"/>
          <w:sz w:val="24"/>
          <w:szCs w:val="24"/>
          <w:lang w:val="es-MX"/>
        </w:rPr>
        <w:sectPr w:rsidR="00FB4A11" w:rsidRPr="00FB4A11" w:rsidSect="00EE4B5A">
          <w:type w:val="continuous"/>
          <w:pgSz w:w="11906" w:h="16838"/>
          <w:pgMar w:top="435" w:right="1417" w:bottom="1134" w:left="1417" w:header="708" w:footer="708" w:gutter="0"/>
          <w:pgNumType w:start="29"/>
          <w:cols w:space="708"/>
          <w:titlePg/>
          <w:docGrid w:linePitch="360"/>
        </w:sectPr>
      </w:pPr>
    </w:p>
    <w:p w14:paraId="5E5BA449" w14:textId="5CDD6BF2" w:rsidR="00FB4A11" w:rsidRPr="00FB4A11" w:rsidRDefault="00FB4A11" w:rsidP="00FB4A11">
      <w:pPr>
        <w:tabs>
          <w:tab w:val="left" w:pos="5630"/>
        </w:tabs>
        <w:spacing w:after="0"/>
        <w:rPr>
          <w:rFonts w:cstheme="minorHAnsi"/>
          <w:color w:val="996633"/>
          <w:sz w:val="24"/>
          <w:szCs w:val="24"/>
          <w:lang w:val="es-MX"/>
        </w:rPr>
      </w:pPr>
      <w:r w:rsidRPr="00FB4A11">
        <w:rPr>
          <w:rFonts w:cstheme="minorHAnsi"/>
          <w:color w:val="996633"/>
          <w:sz w:val="24"/>
          <w:szCs w:val="24"/>
          <w:lang w:val="es-MX"/>
        </w:rPr>
        <w:t>Quetzal que surcas los vientos,</w:t>
      </w:r>
    </w:p>
    <w:p w14:paraId="7CBA6240" w14:textId="77777777" w:rsidR="00FB4A11" w:rsidRPr="00FB4A11" w:rsidRDefault="00FB4A11" w:rsidP="00FB4A11">
      <w:pPr>
        <w:tabs>
          <w:tab w:val="left" w:pos="5630"/>
        </w:tabs>
        <w:spacing w:after="0"/>
        <w:rPr>
          <w:rFonts w:cstheme="minorHAnsi"/>
          <w:color w:val="996633"/>
          <w:sz w:val="24"/>
          <w:szCs w:val="24"/>
          <w:lang w:val="es-MX"/>
        </w:rPr>
      </w:pPr>
      <w:r w:rsidRPr="00FB4A11">
        <w:rPr>
          <w:rFonts w:cstheme="minorHAnsi"/>
          <w:color w:val="996633"/>
          <w:sz w:val="24"/>
          <w:szCs w:val="24"/>
          <w:lang w:val="es-MX"/>
        </w:rPr>
        <w:t>volando en círculos mágicos</w:t>
      </w:r>
    </w:p>
    <w:p w14:paraId="15583A5F" w14:textId="77777777" w:rsidR="00FB4A11" w:rsidRPr="00FB4A11" w:rsidRDefault="00FB4A11" w:rsidP="00FB4A11">
      <w:pPr>
        <w:tabs>
          <w:tab w:val="left" w:pos="5630"/>
        </w:tabs>
        <w:spacing w:after="0"/>
        <w:rPr>
          <w:rFonts w:cstheme="minorHAnsi"/>
          <w:color w:val="996633"/>
          <w:sz w:val="24"/>
          <w:szCs w:val="24"/>
          <w:lang w:val="es-MX"/>
        </w:rPr>
      </w:pPr>
      <w:r w:rsidRPr="00FB4A11">
        <w:rPr>
          <w:rFonts w:cstheme="minorHAnsi"/>
          <w:color w:val="996633"/>
          <w:sz w:val="24"/>
          <w:szCs w:val="24"/>
          <w:lang w:val="es-MX"/>
        </w:rPr>
        <w:t>engalanando a príncipes soberanos</w:t>
      </w:r>
    </w:p>
    <w:p w14:paraId="74C41192" w14:textId="77777777" w:rsidR="00FB4A11" w:rsidRPr="00FB4A11" w:rsidRDefault="00FB4A11" w:rsidP="00FB4A11">
      <w:pPr>
        <w:tabs>
          <w:tab w:val="left" w:pos="5630"/>
        </w:tabs>
        <w:spacing w:after="0"/>
        <w:rPr>
          <w:rFonts w:cstheme="minorHAnsi"/>
          <w:color w:val="996633"/>
          <w:sz w:val="24"/>
          <w:szCs w:val="24"/>
          <w:lang w:val="es-MX"/>
        </w:rPr>
      </w:pPr>
      <w:r w:rsidRPr="00FB4A11">
        <w:rPr>
          <w:rFonts w:cstheme="minorHAnsi"/>
          <w:color w:val="996633"/>
          <w:sz w:val="24"/>
          <w:szCs w:val="24"/>
          <w:lang w:val="es-MX"/>
        </w:rPr>
        <w:t>con el fulgor de tus hábitos.</w:t>
      </w:r>
    </w:p>
    <w:p w14:paraId="25E0C48F" w14:textId="77777777" w:rsidR="00FB4A11" w:rsidRDefault="00FB4A11" w:rsidP="00FB4A11">
      <w:pPr>
        <w:tabs>
          <w:tab w:val="left" w:pos="5630"/>
        </w:tabs>
        <w:spacing w:after="0"/>
        <w:rPr>
          <w:rFonts w:cstheme="minorHAnsi"/>
          <w:color w:val="996633"/>
          <w:sz w:val="24"/>
          <w:szCs w:val="24"/>
          <w:lang w:val="es-MX"/>
        </w:rPr>
      </w:pPr>
    </w:p>
    <w:p w14:paraId="20E2FDAF" w14:textId="26690490" w:rsidR="00FB4A11" w:rsidRPr="00FB4A11" w:rsidRDefault="00FB4A11" w:rsidP="00FB4A11">
      <w:pPr>
        <w:tabs>
          <w:tab w:val="left" w:pos="5630"/>
        </w:tabs>
        <w:spacing w:after="0"/>
        <w:rPr>
          <w:rFonts w:cstheme="minorHAnsi"/>
          <w:color w:val="996633"/>
          <w:sz w:val="24"/>
          <w:szCs w:val="24"/>
          <w:lang w:val="es-MX"/>
        </w:rPr>
      </w:pPr>
      <w:r w:rsidRPr="00FB4A11">
        <w:rPr>
          <w:rFonts w:cstheme="minorHAnsi"/>
          <w:color w:val="996633"/>
          <w:sz w:val="24"/>
          <w:szCs w:val="24"/>
          <w:lang w:val="es-MX"/>
        </w:rPr>
        <w:t>Es tu bravura quetzal</w:t>
      </w:r>
    </w:p>
    <w:p w14:paraId="3F2AEEED" w14:textId="77777777" w:rsidR="00FB4A11" w:rsidRPr="00FB4A11" w:rsidRDefault="00FB4A11" w:rsidP="00FB4A11">
      <w:pPr>
        <w:tabs>
          <w:tab w:val="left" w:pos="5630"/>
        </w:tabs>
        <w:spacing w:after="0"/>
        <w:rPr>
          <w:rFonts w:cstheme="minorHAnsi"/>
          <w:color w:val="996633"/>
          <w:sz w:val="24"/>
          <w:szCs w:val="24"/>
          <w:lang w:val="es-MX"/>
        </w:rPr>
      </w:pPr>
      <w:r w:rsidRPr="00FB4A11">
        <w:rPr>
          <w:rFonts w:cstheme="minorHAnsi"/>
          <w:color w:val="996633"/>
          <w:sz w:val="24"/>
          <w:szCs w:val="24"/>
          <w:lang w:val="es-MX"/>
        </w:rPr>
        <w:t>la que se esconde en lo sagrado</w:t>
      </w:r>
    </w:p>
    <w:p w14:paraId="6D1CD775" w14:textId="77777777" w:rsidR="00FB4A11" w:rsidRPr="00FB4A11" w:rsidRDefault="00FB4A11" w:rsidP="00FB4A11">
      <w:pPr>
        <w:tabs>
          <w:tab w:val="left" w:pos="5630"/>
        </w:tabs>
        <w:spacing w:after="0"/>
        <w:rPr>
          <w:rFonts w:cstheme="minorHAnsi"/>
          <w:color w:val="996633"/>
          <w:sz w:val="24"/>
          <w:szCs w:val="24"/>
          <w:lang w:val="es-MX"/>
        </w:rPr>
      </w:pPr>
      <w:r w:rsidRPr="00FB4A11">
        <w:rPr>
          <w:rFonts w:cstheme="minorHAnsi"/>
          <w:color w:val="996633"/>
          <w:sz w:val="24"/>
          <w:szCs w:val="24"/>
          <w:lang w:val="es-MX"/>
        </w:rPr>
        <w:t>del místico y prendado madrigal</w:t>
      </w:r>
    </w:p>
    <w:p w14:paraId="3E4E55A3" w14:textId="1A17766F" w:rsidR="00016048" w:rsidRDefault="00FB4A11" w:rsidP="00FB4A11">
      <w:pPr>
        <w:tabs>
          <w:tab w:val="left" w:pos="5630"/>
        </w:tabs>
        <w:spacing w:after="0"/>
        <w:rPr>
          <w:rFonts w:cstheme="minorHAnsi"/>
          <w:color w:val="996633"/>
          <w:sz w:val="24"/>
          <w:szCs w:val="24"/>
          <w:lang w:val="es-MX"/>
        </w:rPr>
      </w:pPr>
      <w:r w:rsidRPr="00FB4A11">
        <w:rPr>
          <w:rFonts w:cstheme="minorHAnsi"/>
          <w:color w:val="996633"/>
          <w:sz w:val="24"/>
          <w:szCs w:val="24"/>
          <w:lang w:val="es-MX"/>
        </w:rPr>
        <w:t>que esta noche me ha hechizado</w:t>
      </w:r>
      <w:r w:rsidR="00016048">
        <w:rPr>
          <w:rFonts w:cstheme="minorHAnsi"/>
          <w:color w:val="996633"/>
          <w:sz w:val="24"/>
          <w:szCs w:val="24"/>
          <w:lang w:val="es-MX"/>
        </w:rPr>
        <w:t>.</w:t>
      </w:r>
    </w:p>
    <w:p w14:paraId="58EC953F" w14:textId="581BD1D9" w:rsidR="00FB4A11" w:rsidRPr="00FB4A11" w:rsidRDefault="00FB4A11" w:rsidP="00FB4A11">
      <w:pPr>
        <w:tabs>
          <w:tab w:val="left" w:pos="5630"/>
        </w:tabs>
        <w:spacing w:after="0"/>
        <w:rPr>
          <w:rFonts w:cstheme="minorHAnsi"/>
          <w:color w:val="996633"/>
          <w:sz w:val="24"/>
          <w:szCs w:val="24"/>
          <w:lang w:val="es-MX"/>
        </w:rPr>
      </w:pPr>
      <w:r w:rsidRPr="00FB4A11">
        <w:rPr>
          <w:rFonts w:cstheme="minorHAnsi"/>
          <w:color w:val="996633"/>
          <w:sz w:val="24"/>
          <w:szCs w:val="24"/>
          <w:lang w:val="es-MX"/>
        </w:rPr>
        <w:t>Que mis palabras preñen en la perdiz</w:t>
      </w:r>
    </w:p>
    <w:p w14:paraId="072678B1" w14:textId="77777777" w:rsidR="00FB4A11" w:rsidRPr="00FB4A11" w:rsidRDefault="00FB4A11" w:rsidP="00FB4A11">
      <w:pPr>
        <w:tabs>
          <w:tab w:val="left" w:pos="5630"/>
        </w:tabs>
        <w:spacing w:after="0"/>
        <w:rPr>
          <w:rFonts w:cstheme="minorHAnsi"/>
          <w:color w:val="996633"/>
          <w:sz w:val="24"/>
          <w:szCs w:val="24"/>
          <w:lang w:val="es-MX"/>
        </w:rPr>
      </w:pPr>
      <w:r w:rsidRPr="00FB4A11">
        <w:rPr>
          <w:rFonts w:cstheme="minorHAnsi"/>
          <w:color w:val="996633"/>
          <w:sz w:val="24"/>
          <w:szCs w:val="24"/>
          <w:lang w:val="es-MX"/>
        </w:rPr>
        <w:t>de un poema que en un ardid,</w:t>
      </w:r>
    </w:p>
    <w:p w14:paraId="69F0D9DE" w14:textId="6482CF6B" w:rsidR="00FB4A11" w:rsidRPr="00FB4A11" w:rsidRDefault="00FB4A11" w:rsidP="00FB4A11">
      <w:pPr>
        <w:tabs>
          <w:tab w:val="left" w:pos="5630"/>
        </w:tabs>
        <w:spacing w:after="0"/>
        <w:rPr>
          <w:rFonts w:cstheme="minorHAnsi"/>
          <w:color w:val="996633"/>
          <w:sz w:val="24"/>
          <w:szCs w:val="24"/>
          <w:lang w:val="es-MX"/>
        </w:rPr>
      </w:pPr>
      <w:r w:rsidRPr="00FB4A11">
        <w:rPr>
          <w:rFonts w:cstheme="minorHAnsi"/>
          <w:color w:val="996633"/>
          <w:sz w:val="24"/>
          <w:szCs w:val="24"/>
          <w:lang w:val="es-MX"/>
        </w:rPr>
        <w:t>Llogre que alguien pueda ser feliz</w:t>
      </w:r>
      <w:r w:rsidR="00016048">
        <w:rPr>
          <w:rFonts w:cstheme="minorHAnsi"/>
          <w:color w:val="996633"/>
          <w:sz w:val="24"/>
          <w:szCs w:val="24"/>
          <w:lang w:val="es-MX"/>
        </w:rPr>
        <w:t>:*</w:t>
      </w:r>
    </w:p>
    <w:p w14:paraId="2AFBA263" w14:textId="77777777" w:rsidR="00FB4A11" w:rsidRPr="00FB4A11" w:rsidRDefault="00FB4A11" w:rsidP="00FB4A11">
      <w:pPr>
        <w:tabs>
          <w:tab w:val="left" w:pos="5630"/>
        </w:tabs>
        <w:spacing w:after="0"/>
        <w:jc w:val="right"/>
        <w:rPr>
          <w:rFonts w:cstheme="minorHAnsi"/>
          <w:color w:val="996633"/>
          <w:sz w:val="24"/>
          <w:szCs w:val="24"/>
          <w:lang w:val="es-MX"/>
        </w:rPr>
      </w:pPr>
      <w:r w:rsidRPr="00FB4A11">
        <w:rPr>
          <w:rFonts w:cstheme="minorHAnsi"/>
          <w:color w:val="996633"/>
          <w:sz w:val="24"/>
          <w:szCs w:val="24"/>
          <w:lang w:val="es-MX"/>
        </w:rPr>
        <w:t>Aracely García Jiménez</w:t>
      </w:r>
    </w:p>
    <w:p w14:paraId="24AF003D" w14:textId="12917F04" w:rsidR="00FB4A11" w:rsidRPr="00FB4A11" w:rsidRDefault="00FB4A11" w:rsidP="00FB4A11">
      <w:pPr>
        <w:tabs>
          <w:tab w:val="left" w:pos="5630"/>
        </w:tabs>
        <w:spacing w:after="0"/>
        <w:jc w:val="right"/>
        <w:rPr>
          <w:rFonts w:cstheme="minorHAnsi"/>
          <w:color w:val="996633"/>
          <w:sz w:val="24"/>
          <w:szCs w:val="24"/>
          <w:lang w:val="es-MX"/>
        </w:rPr>
      </w:pPr>
      <w:r w:rsidRPr="00FB4A11">
        <w:rPr>
          <w:rFonts w:cstheme="minorHAnsi"/>
          <w:color w:val="996633"/>
          <w:sz w:val="24"/>
          <w:szCs w:val="24"/>
          <w:lang w:val="es-MX"/>
        </w:rPr>
        <w:t>D. F. Mèxico</w:t>
      </w:r>
    </w:p>
    <w:sectPr w:rsidR="00FB4A11" w:rsidRPr="00FB4A11" w:rsidSect="00016048">
      <w:type w:val="continuous"/>
      <w:pgSz w:w="11906" w:h="16838"/>
      <w:pgMar w:top="435" w:right="1417" w:bottom="1134" w:left="1417" w:header="708" w:footer="173" w:gutter="0"/>
      <w:pgNumType w:start="0"/>
      <w:cols w:num="2"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A37382" w14:textId="77777777" w:rsidR="005C3362" w:rsidRDefault="005C3362" w:rsidP="00955D39">
      <w:pPr>
        <w:spacing w:after="0" w:line="240" w:lineRule="auto"/>
      </w:pPr>
      <w:r>
        <w:separator/>
      </w:r>
    </w:p>
  </w:endnote>
  <w:endnote w:type="continuationSeparator" w:id="0">
    <w:p w14:paraId="482FCF47" w14:textId="77777777" w:rsidR="005C3362" w:rsidRDefault="005C3362" w:rsidP="00955D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Rage Italic">
    <w:panose1 w:val="03070502040507070304"/>
    <w:charset w:val="00"/>
    <w:family w:val="script"/>
    <w:pitch w:val="variable"/>
    <w:sig w:usb0="00000003" w:usb1="00000000" w:usb2="00000000" w:usb3="00000000" w:csb0="00000001" w:csb1="00000000"/>
  </w:font>
  <w:font w:name="Cinzel Black">
    <w:panose1 w:val="00000A00000000000000"/>
    <w:charset w:val="00"/>
    <w:family w:val="auto"/>
    <w:pitch w:val="variable"/>
    <w:sig w:usb0="00000007" w:usb1="00000000" w:usb2="00000000" w:usb3="00000000" w:csb0="00000093" w:csb1="00000000"/>
  </w:font>
  <w:font w:name="STXingkai">
    <w:charset w:val="86"/>
    <w:family w:val="auto"/>
    <w:pitch w:val="variable"/>
    <w:sig w:usb0="00000001" w:usb1="080F0000" w:usb2="00000010" w:usb3="00000000" w:csb0="00040000" w:csb1="00000000"/>
  </w:font>
  <w:font w:name="Monotype Corsiva">
    <w:panose1 w:val="03010101010201010101"/>
    <w:charset w:val="00"/>
    <w:family w:val="script"/>
    <w:pitch w:val="variable"/>
    <w:sig w:usb0="00000287" w:usb1="00000000" w:usb2="00000000" w:usb3="00000000" w:csb0="0000009F" w:csb1="00000000"/>
  </w:font>
  <w:font w:name="Agency FB">
    <w:panose1 w:val="020B0503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84AE0" w14:textId="7EE91CAF" w:rsidR="00542152" w:rsidRPr="00542152" w:rsidRDefault="00542152" w:rsidP="00542152">
    <w:pPr>
      <w:pStyle w:val="Fuzeile"/>
      <w:rPr>
        <w:color w:val="996633"/>
        <w:sz w:val="16"/>
        <w:szCs w:val="16"/>
        <w:lang w:val="es-MX"/>
      </w:rPr>
    </w:pPr>
    <w:r w:rsidRPr="00542152">
      <w:rPr>
        <w:color w:val="996633"/>
        <w:sz w:val="16"/>
        <w:szCs w:val="16"/>
        <w:lang w:val="es-MX"/>
      </w:rPr>
      <w:t>Diseño y Concepto: Lic. Sonia E. Amaya de Siblik</w:t>
    </w:r>
  </w:p>
  <w:p w14:paraId="6E73A1E1" w14:textId="77777777" w:rsidR="00542152" w:rsidRPr="00542152" w:rsidRDefault="00542152" w:rsidP="00542152">
    <w:pPr>
      <w:pStyle w:val="Fuzeile"/>
      <w:rPr>
        <w:color w:val="996633"/>
        <w:sz w:val="16"/>
        <w:szCs w:val="16"/>
        <w:lang w:val="es-MX"/>
      </w:rPr>
    </w:pPr>
    <w:r w:rsidRPr="00542152">
      <w:rPr>
        <w:color w:val="996633"/>
        <w:sz w:val="16"/>
        <w:szCs w:val="16"/>
        <w:lang w:val="es-MX"/>
      </w:rPr>
      <w:t xml:space="preserve">Lichtraum eins by Paul Siblik </w:t>
    </w:r>
  </w:p>
  <w:p w14:paraId="1DD48538" w14:textId="4FFE6B9F" w:rsidR="00542152" w:rsidRPr="00542152" w:rsidRDefault="00542152" w:rsidP="00542152">
    <w:pPr>
      <w:pStyle w:val="Fuzeile"/>
      <w:rPr>
        <w:color w:val="996633"/>
        <w:sz w:val="16"/>
        <w:szCs w:val="16"/>
        <w:lang w:val="es-MX"/>
      </w:rPr>
    </w:pPr>
    <w:r w:rsidRPr="00542152">
      <w:rPr>
        <w:color w:val="996633"/>
        <w:sz w:val="16"/>
        <w:szCs w:val="16"/>
        <w:lang w:val="es-MX"/>
      </w:rPr>
      <w:t>13 de Agosto de1 2021 – La caída de Tenochtitlán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00F7CB" w14:textId="77777777" w:rsidR="005C3362" w:rsidRDefault="005C3362" w:rsidP="00955D39">
      <w:pPr>
        <w:spacing w:after="0" w:line="240" w:lineRule="auto"/>
      </w:pPr>
      <w:r>
        <w:separator/>
      </w:r>
    </w:p>
  </w:footnote>
  <w:footnote w:type="continuationSeparator" w:id="0">
    <w:p w14:paraId="13CDCBC3" w14:textId="77777777" w:rsidR="005C3362" w:rsidRDefault="005C3362" w:rsidP="00955D3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252430"/>
      <w:docPartObj>
        <w:docPartGallery w:val="Page Numbers (Top of Page)"/>
        <w:docPartUnique/>
      </w:docPartObj>
    </w:sdtPr>
    <w:sdtEndPr>
      <w:rPr>
        <w:color w:val="996633"/>
      </w:rPr>
    </w:sdtEndPr>
    <w:sdtContent>
      <w:p w14:paraId="20FB9220" w14:textId="19FF8051" w:rsidR="00EE4B5A" w:rsidRPr="00EE4B5A" w:rsidRDefault="00EE4B5A">
        <w:pPr>
          <w:pStyle w:val="Kopfzeile"/>
          <w:jc w:val="center"/>
          <w:rPr>
            <w:color w:val="996633"/>
          </w:rPr>
        </w:pPr>
        <w:r w:rsidRPr="00EE4B5A">
          <w:rPr>
            <w:color w:val="996633"/>
          </w:rPr>
          <w:fldChar w:fldCharType="begin"/>
        </w:r>
        <w:r w:rsidRPr="00EE4B5A">
          <w:rPr>
            <w:color w:val="996633"/>
          </w:rPr>
          <w:instrText>PAGE   \* MERGEFORMAT</w:instrText>
        </w:r>
        <w:r w:rsidRPr="00EE4B5A">
          <w:rPr>
            <w:color w:val="996633"/>
          </w:rPr>
          <w:fldChar w:fldCharType="separate"/>
        </w:r>
        <w:r w:rsidRPr="00EE4B5A">
          <w:rPr>
            <w:color w:val="996633"/>
          </w:rPr>
          <w:t>2</w:t>
        </w:r>
        <w:r w:rsidRPr="00EE4B5A">
          <w:rPr>
            <w:color w:val="996633"/>
          </w:rPr>
          <w:fldChar w:fldCharType="end"/>
        </w:r>
      </w:p>
    </w:sdtContent>
  </w:sdt>
  <w:p w14:paraId="4DAFF11F" w14:textId="312F7996" w:rsidR="00362F16" w:rsidRPr="002635BD" w:rsidRDefault="00362F16" w:rsidP="002635BD">
    <w:pPr>
      <w:pStyle w:val="Kopfzeile"/>
      <w:rPr>
        <w:lang w:val="de-A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2921BEF"/>
    <w:multiLevelType w:val="hybridMultilevel"/>
    <w:tmpl w:val="BEA09D5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806D15"/>
    <w:rsid w:val="00016048"/>
    <w:rsid w:val="000247A7"/>
    <w:rsid w:val="0003020D"/>
    <w:rsid w:val="000436E3"/>
    <w:rsid w:val="00046910"/>
    <w:rsid w:val="00052721"/>
    <w:rsid w:val="00073637"/>
    <w:rsid w:val="00077CD9"/>
    <w:rsid w:val="00081D37"/>
    <w:rsid w:val="000918C7"/>
    <w:rsid w:val="000B31ED"/>
    <w:rsid w:val="000B533F"/>
    <w:rsid w:val="000B740D"/>
    <w:rsid w:val="000D4F12"/>
    <w:rsid w:val="001134A4"/>
    <w:rsid w:val="00126E79"/>
    <w:rsid w:val="0013609F"/>
    <w:rsid w:val="001A1F6E"/>
    <w:rsid w:val="001B2B31"/>
    <w:rsid w:val="001B41E9"/>
    <w:rsid w:val="001C0A0F"/>
    <w:rsid w:val="001D38E7"/>
    <w:rsid w:val="001E0934"/>
    <w:rsid w:val="001E2350"/>
    <w:rsid w:val="001E780C"/>
    <w:rsid w:val="00206A08"/>
    <w:rsid w:val="002116E8"/>
    <w:rsid w:val="00221778"/>
    <w:rsid w:val="0022247C"/>
    <w:rsid w:val="002351D8"/>
    <w:rsid w:val="00240ED7"/>
    <w:rsid w:val="002635BD"/>
    <w:rsid w:val="00284B6F"/>
    <w:rsid w:val="00287C1F"/>
    <w:rsid w:val="002E6292"/>
    <w:rsid w:val="00312FBA"/>
    <w:rsid w:val="00346D73"/>
    <w:rsid w:val="00351053"/>
    <w:rsid w:val="00361CA4"/>
    <w:rsid w:val="00362F16"/>
    <w:rsid w:val="00377FA8"/>
    <w:rsid w:val="003B6F4A"/>
    <w:rsid w:val="003D63D7"/>
    <w:rsid w:val="003E3DD6"/>
    <w:rsid w:val="004228B1"/>
    <w:rsid w:val="00432A98"/>
    <w:rsid w:val="004360F1"/>
    <w:rsid w:val="004461BA"/>
    <w:rsid w:val="004503CE"/>
    <w:rsid w:val="004626DE"/>
    <w:rsid w:val="004628BE"/>
    <w:rsid w:val="004674EC"/>
    <w:rsid w:val="0049193F"/>
    <w:rsid w:val="00497A9C"/>
    <w:rsid w:val="004A177E"/>
    <w:rsid w:val="004C3A67"/>
    <w:rsid w:val="004D2ABB"/>
    <w:rsid w:val="004E2E45"/>
    <w:rsid w:val="004F0B18"/>
    <w:rsid w:val="00514343"/>
    <w:rsid w:val="00522F4F"/>
    <w:rsid w:val="00542152"/>
    <w:rsid w:val="005479F4"/>
    <w:rsid w:val="005C3362"/>
    <w:rsid w:val="005C3B9C"/>
    <w:rsid w:val="005E3450"/>
    <w:rsid w:val="005E5EFB"/>
    <w:rsid w:val="005F58DA"/>
    <w:rsid w:val="00605DA6"/>
    <w:rsid w:val="0062772A"/>
    <w:rsid w:val="00637A7B"/>
    <w:rsid w:val="00644C5E"/>
    <w:rsid w:val="00645FEC"/>
    <w:rsid w:val="006922FA"/>
    <w:rsid w:val="006B3B1B"/>
    <w:rsid w:val="006B65ED"/>
    <w:rsid w:val="006C25A4"/>
    <w:rsid w:val="006F4A63"/>
    <w:rsid w:val="00727191"/>
    <w:rsid w:val="0073502F"/>
    <w:rsid w:val="00754524"/>
    <w:rsid w:val="00765EA7"/>
    <w:rsid w:val="007C5D0B"/>
    <w:rsid w:val="007D1B51"/>
    <w:rsid w:val="007E382F"/>
    <w:rsid w:val="007E6D05"/>
    <w:rsid w:val="007F303A"/>
    <w:rsid w:val="00806D15"/>
    <w:rsid w:val="00812A79"/>
    <w:rsid w:val="00812E01"/>
    <w:rsid w:val="0082570F"/>
    <w:rsid w:val="0083046D"/>
    <w:rsid w:val="00860E02"/>
    <w:rsid w:val="008802A5"/>
    <w:rsid w:val="0089589B"/>
    <w:rsid w:val="00897ABA"/>
    <w:rsid w:val="008F1F07"/>
    <w:rsid w:val="008F3218"/>
    <w:rsid w:val="00955D39"/>
    <w:rsid w:val="009A3D45"/>
    <w:rsid w:val="009A7FEE"/>
    <w:rsid w:val="009B3720"/>
    <w:rsid w:val="00A17596"/>
    <w:rsid w:val="00A23EFB"/>
    <w:rsid w:val="00A31D56"/>
    <w:rsid w:val="00A3649B"/>
    <w:rsid w:val="00A56280"/>
    <w:rsid w:val="00A72208"/>
    <w:rsid w:val="00A75E37"/>
    <w:rsid w:val="00A94BCF"/>
    <w:rsid w:val="00AA4FC0"/>
    <w:rsid w:val="00AB1C18"/>
    <w:rsid w:val="00AC02A3"/>
    <w:rsid w:val="00AC200D"/>
    <w:rsid w:val="00B1300F"/>
    <w:rsid w:val="00B14DC1"/>
    <w:rsid w:val="00B238F7"/>
    <w:rsid w:val="00B23FFD"/>
    <w:rsid w:val="00B37D10"/>
    <w:rsid w:val="00B65709"/>
    <w:rsid w:val="00B65E6E"/>
    <w:rsid w:val="00B67FFE"/>
    <w:rsid w:val="00BD61EE"/>
    <w:rsid w:val="00BE2BA6"/>
    <w:rsid w:val="00C02502"/>
    <w:rsid w:val="00C712AA"/>
    <w:rsid w:val="00C77D0B"/>
    <w:rsid w:val="00CB1F7C"/>
    <w:rsid w:val="00CC7FC0"/>
    <w:rsid w:val="00CF5599"/>
    <w:rsid w:val="00CF7F8D"/>
    <w:rsid w:val="00D1441E"/>
    <w:rsid w:val="00D240FC"/>
    <w:rsid w:val="00D3411F"/>
    <w:rsid w:val="00D4579F"/>
    <w:rsid w:val="00D91E11"/>
    <w:rsid w:val="00D95CBB"/>
    <w:rsid w:val="00DB6CC8"/>
    <w:rsid w:val="00DD13EB"/>
    <w:rsid w:val="00E02EE5"/>
    <w:rsid w:val="00E12D74"/>
    <w:rsid w:val="00E33946"/>
    <w:rsid w:val="00E40ADB"/>
    <w:rsid w:val="00E60FDC"/>
    <w:rsid w:val="00E619E5"/>
    <w:rsid w:val="00E72291"/>
    <w:rsid w:val="00EA0305"/>
    <w:rsid w:val="00EB619C"/>
    <w:rsid w:val="00EB7B21"/>
    <w:rsid w:val="00EC361F"/>
    <w:rsid w:val="00ED37AD"/>
    <w:rsid w:val="00EE0D00"/>
    <w:rsid w:val="00EE4B5A"/>
    <w:rsid w:val="00EF07DB"/>
    <w:rsid w:val="00F040EC"/>
    <w:rsid w:val="00F049E7"/>
    <w:rsid w:val="00F2787F"/>
    <w:rsid w:val="00F81B69"/>
    <w:rsid w:val="00F83D7F"/>
    <w:rsid w:val="00FB4A11"/>
    <w:rsid w:val="00FC231B"/>
    <w:rsid w:val="00FE1E4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074B9E"/>
  <w15:docId w15:val="{A79E9EBF-CFF7-4127-97DF-70FAE077B4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765EA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955D39"/>
    <w:pPr>
      <w:tabs>
        <w:tab w:val="center" w:pos="4703"/>
        <w:tab w:val="right" w:pos="9406"/>
      </w:tabs>
      <w:spacing w:after="0" w:line="240" w:lineRule="auto"/>
    </w:pPr>
  </w:style>
  <w:style w:type="character" w:customStyle="1" w:styleId="KopfzeileZchn">
    <w:name w:val="Kopfzeile Zchn"/>
    <w:basedOn w:val="Absatz-Standardschriftart"/>
    <w:link w:val="Kopfzeile"/>
    <w:uiPriority w:val="99"/>
    <w:rsid w:val="00955D39"/>
  </w:style>
  <w:style w:type="paragraph" w:styleId="Fuzeile">
    <w:name w:val="footer"/>
    <w:basedOn w:val="Standard"/>
    <w:link w:val="FuzeileZchn"/>
    <w:uiPriority w:val="99"/>
    <w:unhideWhenUsed/>
    <w:rsid w:val="00955D39"/>
    <w:pPr>
      <w:tabs>
        <w:tab w:val="center" w:pos="4703"/>
        <w:tab w:val="right" w:pos="9406"/>
      </w:tabs>
      <w:spacing w:after="0" w:line="240" w:lineRule="auto"/>
    </w:pPr>
  </w:style>
  <w:style w:type="character" w:customStyle="1" w:styleId="FuzeileZchn">
    <w:name w:val="Fußzeile Zchn"/>
    <w:basedOn w:val="Absatz-Standardschriftart"/>
    <w:link w:val="Fuzeile"/>
    <w:uiPriority w:val="99"/>
    <w:rsid w:val="00955D39"/>
  </w:style>
  <w:style w:type="paragraph" w:styleId="Unterschrift">
    <w:name w:val="Signature"/>
    <w:basedOn w:val="Standard"/>
    <w:link w:val="UnterschriftZchn"/>
    <w:rsid w:val="005C3B9C"/>
    <w:pPr>
      <w:widowControl w:val="0"/>
      <w:suppressLineNumbers/>
      <w:suppressAutoHyphens/>
      <w:autoSpaceDN w:val="0"/>
      <w:spacing w:after="0" w:line="240" w:lineRule="auto"/>
      <w:ind w:left="283" w:right="283"/>
      <w:textAlignment w:val="baseline"/>
    </w:pPr>
    <w:rPr>
      <w:rFonts w:ascii="Consolas" w:eastAsia="SimSun" w:hAnsi="Consolas" w:cs="Arial"/>
      <w:kern w:val="3"/>
      <w:sz w:val="24"/>
      <w:szCs w:val="24"/>
      <w:lang w:eastAsia="zh-CN" w:bidi="hi-IN"/>
    </w:rPr>
  </w:style>
  <w:style w:type="character" w:customStyle="1" w:styleId="UnterschriftZchn">
    <w:name w:val="Unterschrift Zchn"/>
    <w:basedOn w:val="Absatz-Standardschriftart"/>
    <w:link w:val="Unterschrift"/>
    <w:rsid w:val="005C3B9C"/>
    <w:rPr>
      <w:rFonts w:ascii="Consolas" w:eastAsia="SimSun" w:hAnsi="Consolas" w:cs="Arial"/>
      <w:kern w:val="3"/>
      <w:sz w:val="24"/>
      <w:szCs w:val="24"/>
      <w:lang w:eastAsia="zh-CN" w:bidi="hi-IN"/>
    </w:rPr>
  </w:style>
  <w:style w:type="paragraph" w:styleId="Listenabsatz">
    <w:name w:val="List Paragraph"/>
    <w:basedOn w:val="Standard"/>
    <w:uiPriority w:val="34"/>
    <w:qFormat/>
    <w:rsid w:val="00EA0305"/>
    <w:pPr>
      <w:ind w:left="720"/>
      <w:contextualSpacing/>
    </w:pPr>
  </w:style>
  <w:style w:type="character" w:styleId="Kommentarzeichen">
    <w:name w:val="annotation reference"/>
    <w:basedOn w:val="Absatz-Standardschriftart"/>
    <w:uiPriority w:val="99"/>
    <w:semiHidden/>
    <w:unhideWhenUsed/>
    <w:rsid w:val="00EA0305"/>
    <w:rPr>
      <w:sz w:val="16"/>
      <w:szCs w:val="16"/>
    </w:rPr>
  </w:style>
  <w:style w:type="paragraph" w:styleId="Kommentartext">
    <w:name w:val="annotation text"/>
    <w:basedOn w:val="Standard"/>
    <w:link w:val="KommentartextZchn"/>
    <w:uiPriority w:val="99"/>
    <w:semiHidden/>
    <w:unhideWhenUsed/>
    <w:rsid w:val="00EA0305"/>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EA0305"/>
    <w:rPr>
      <w:sz w:val="20"/>
      <w:szCs w:val="20"/>
    </w:rPr>
  </w:style>
  <w:style w:type="paragraph" w:styleId="Kommentarthema">
    <w:name w:val="annotation subject"/>
    <w:basedOn w:val="Kommentartext"/>
    <w:next w:val="Kommentartext"/>
    <w:link w:val="KommentarthemaZchn"/>
    <w:uiPriority w:val="99"/>
    <w:semiHidden/>
    <w:unhideWhenUsed/>
    <w:rsid w:val="00EA0305"/>
    <w:rPr>
      <w:b/>
      <w:bCs/>
    </w:rPr>
  </w:style>
  <w:style w:type="character" w:customStyle="1" w:styleId="KommentarthemaZchn">
    <w:name w:val="Kommentarthema Zchn"/>
    <w:basedOn w:val="KommentartextZchn"/>
    <w:link w:val="Kommentarthema"/>
    <w:uiPriority w:val="99"/>
    <w:semiHidden/>
    <w:rsid w:val="00EA0305"/>
    <w:rPr>
      <w:b/>
      <w:bCs/>
      <w:sz w:val="20"/>
      <w:szCs w:val="20"/>
    </w:rPr>
  </w:style>
  <w:style w:type="character" w:styleId="Hyperlink">
    <w:name w:val="Hyperlink"/>
    <w:basedOn w:val="Absatz-Standardschriftart"/>
    <w:uiPriority w:val="99"/>
    <w:unhideWhenUsed/>
    <w:rsid w:val="004D2ABB"/>
    <w:rPr>
      <w:color w:val="0563C1" w:themeColor="hyperlink"/>
      <w:u w:val="single"/>
    </w:rPr>
  </w:style>
  <w:style w:type="character" w:styleId="NichtaufgelsteErwhnung">
    <w:name w:val="Unresolved Mention"/>
    <w:basedOn w:val="Absatz-Standardschriftart"/>
    <w:uiPriority w:val="99"/>
    <w:semiHidden/>
    <w:unhideWhenUsed/>
    <w:rsid w:val="004D2ABB"/>
    <w:rPr>
      <w:color w:val="605E5C"/>
      <w:shd w:val="clear" w:color="auto" w:fill="E1DFDD"/>
    </w:rPr>
  </w:style>
  <w:style w:type="paragraph" w:styleId="KeinLeerraum">
    <w:name w:val="No Spacing"/>
    <w:link w:val="KeinLeerraumZchn"/>
    <w:uiPriority w:val="1"/>
    <w:qFormat/>
    <w:rsid w:val="00FE1E45"/>
    <w:pPr>
      <w:spacing w:after="0" w:line="240" w:lineRule="auto"/>
    </w:pPr>
    <w:rPr>
      <w:rFonts w:eastAsiaTheme="minorEastAsia"/>
      <w:lang w:eastAsia="de-DE"/>
    </w:rPr>
  </w:style>
  <w:style w:type="character" w:customStyle="1" w:styleId="KeinLeerraumZchn">
    <w:name w:val="Kein Leerraum Zchn"/>
    <w:basedOn w:val="Absatz-Standardschriftart"/>
    <w:link w:val="KeinLeerraum"/>
    <w:uiPriority w:val="1"/>
    <w:rsid w:val="00FE1E45"/>
    <w:rPr>
      <w:rFonts w:eastAsiaTheme="minorEastAsia"/>
      <w:lang w:eastAsia="de-DE"/>
    </w:rPr>
  </w:style>
  <w:style w:type="paragraph" w:styleId="Titel">
    <w:name w:val="Title"/>
    <w:basedOn w:val="Standard"/>
    <w:next w:val="Standard"/>
    <w:link w:val="TitelZchn"/>
    <w:uiPriority w:val="10"/>
    <w:qFormat/>
    <w:rsid w:val="006F4A6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6F4A63"/>
    <w:rPr>
      <w:rFonts w:asciiTheme="majorHAnsi" w:eastAsiaTheme="majorEastAsia" w:hAnsiTheme="majorHAnsi" w:cstheme="majorBidi"/>
      <w:spacing w:val="-10"/>
      <w:kern w:val="28"/>
      <w:sz w:val="56"/>
      <w:szCs w:val="56"/>
    </w:rPr>
  </w:style>
  <w:style w:type="paragraph" w:customStyle="1" w:styleId="berschrift">
    <w:name w:val="Überschrift"/>
    <w:basedOn w:val="Standard"/>
    <w:link w:val="berschriftZchn"/>
    <w:qFormat/>
    <w:rsid w:val="003E3DD6"/>
    <w:pPr>
      <w:spacing w:after="0" w:line="360" w:lineRule="auto"/>
      <w:jc w:val="right"/>
    </w:pPr>
    <w:rPr>
      <w:rFonts w:ascii="Rage Italic" w:hAnsi="Rage Italic"/>
      <w:b/>
      <w:bCs/>
      <w:color w:val="996633"/>
      <w:sz w:val="48"/>
      <w:szCs w:val="48"/>
      <w:lang w:val="es-MX"/>
    </w:rPr>
  </w:style>
  <w:style w:type="character" w:customStyle="1" w:styleId="berschrift1Zchn">
    <w:name w:val="Überschrift 1 Zchn"/>
    <w:basedOn w:val="Absatz-Standardschriftart"/>
    <w:link w:val="berschrift1"/>
    <w:uiPriority w:val="9"/>
    <w:rsid w:val="00765EA7"/>
    <w:rPr>
      <w:rFonts w:asciiTheme="majorHAnsi" w:eastAsiaTheme="majorEastAsia" w:hAnsiTheme="majorHAnsi" w:cstheme="majorBidi"/>
      <w:color w:val="2F5496" w:themeColor="accent1" w:themeShade="BF"/>
      <w:sz w:val="32"/>
      <w:szCs w:val="32"/>
    </w:rPr>
  </w:style>
  <w:style w:type="character" w:customStyle="1" w:styleId="berschriftZchn">
    <w:name w:val="Überschrift Zchn"/>
    <w:basedOn w:val="Absatz-Standardschriftart"/>
    <w:link w:val="berschrift"/>
    <w:rsid w:val="003E3DD6"/>
    <w:rPr>
      <w:rFonts w:ascii="Rage Italic" w:hAnsi="Rage Italic"/>
      <w:b/>
      <w:bCs/>
      <w:color w:val="996633"/>
      <w:sz w:val="48"/>
      <w:szCs w:val="48"/>
      <w:lang w:val="es-MX"/>
    </w:rPr>
  </w:style>
  <w:style w:type="paragraph" w:styleId="Inhaltsverzeichnisberschrift">
    <w:name w:val="TOC Heading"/>
    <w:basedOn w:val="berschrift1"/>
    <w:next w:val="Standard"/>
    <w:uiPriority w:val="39"/>
    <w:unhideWhenUsed/>
    <w:qFormat/>
    <w:rsid w:val="00765EA7"/>
    <w:pPr>
      <w:outlineLvl w:val="9"/>
    </w:pPr>
    <w:rPr>
      <w:lang w:eastAsia="de-DE"/>
    </w:rPr>
  </w:style>
  <w:style w:type="paragraph" w:styleId="Verzeichnis1">
    <w:name w:val="toc 1"/>
    <w:basedOn w:val="Standard"/>
    <w:next w:val="Standard"/>
    <w:autoRedefine/>
    <w:uiPriority w:val="39"/>
    <w:unhideWhenUsed/>
    <w:rsid w:val="00765EA7"/>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FA88AF1C17546E4BB2755EAEFCA9BA7"/>
        <w:category>
          <w:name w:val="Allgemein"/>
          <w:gallery w:val="placeholder"/>
        </w:category>
        <w:types>
          <w:type w:val="bbPlcHdr"/>
        </w:types>
        <w:behaviors>
          <w:behavior w:val="content"/>
        </w:behaviors>
        <w:guid w:val="{7B1C5C57-6501-48FC-AA9E-AEA70BC3BDCE}"/>
      </w:docPartPr>
      <w:docPartBody>
        <w:p w:rsidR="00CC26C4" w:rsidRDefault="00CC26C4" w:rsidP="00CC26C4">
          <w:pPr>
            <w:pStyle w:val="BDEE71F4D5DB4BE98F249F19234BCC8C"/>
          </w:pPr>
          <w:r>
            <w:rPr>
              <w:rFonts w:asciiTheme="majorHAnsi" w:eastAsiaTheme="majorEastAsia" w:hAnsiTheme="majorHAnsi" w:cstheme="majorBidi"/>
              <w:caps/>
              <w:color w:val="4472C4" w:themeColor="accent1"/>
              <w:sz w:val="80"/>
              <w:szCs w:val="80"/>
            </w:rPr>
            <w:t>[Dokumenttitel]</w:t>
          </w:r>
        </w:p>
      </w:docPartBody>
    </w:docPart>
    <w:docPart>
      <w:docPartPr>
        <w:name w:val="BDEE71F4D5DB4BE98F249F19234BCC8C"/>
        <w:category>
          <w:name w:val="Allgemein"/>
          <w:gallery w:val="placeholder"/>
        </w:category>
        <w:types>
          <w:type w:val="bbPlcHdr"/>
        </w:types>
        <w:behaviors>
          <w:behavior w:val="content"/>
        </w:behaviors>
        <w:guid w:val="{CB38A988-41FA-48F0-B70F-DD7BF77012CB}"/>
      </w:docPartPr>
      <w:docPartBody>
        <w:p w:rsidR="00CC26C4" w:rsidRDefault="00CC26C4" w:rsidP="00CC26C4">
          <w:r>
            <w:rPr>
              <w:color w:val="4472C4" w:themeColor="accent1"/>
              <w:sz w:val="28"/>
              <w:szCs w:val="28"/>
            </w:rPr>
            <w:t>[Untertitel des Dokuments]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Rage Italic">
    <w:panose1 w:val="03070502040507070304"/>
    <w:charset w:val="00"/>
    <w:family w:val="script"/>
    <w:pitch w:val="variable"/>
    <w:sig w:usb0="00000003" w:usb1="00000000" w:usb2="00000000" w:usb3="00000000" w:csb0="00000001" w:csb1="00000000"/>
  </w:font>
  <w:font w:name="Cinzel Black">
    <w:panose1 w:val="00000A00000000000000"/>
    <w:charset w:val="00"/>
    <w:family w:val="auto"/>
    <w:pitch w:val="variable"/>
    <w:sig w:usb0="00000007" w:usb1="00000000" w:usb2="00000000" w:usb3="00000000" w:csb0="00000093" w:csb1="00000000"/>
  </w:font>
  <w:font w:name="STXingkai">
    <w:charset w:val="86"/>
    <w:family w:val="auto"/>
    <w:pitch w:val="variable"/>
    <w:sig w:usb0="00000001" w:usb1="080F0000" w:usb2="00000010" w:usb3="00000000" w:csb0="00040000" w:csb1="00000000"/>
  </w:font>
  <w:font w:name="Monotype Corsiva">
    <w:panose1 w:val="03010101010201010101"/>
    <w:charset w:val="00"/>
    <w:family w:val="script"/>
    <w:pitch w:val="variable"/>
    <w:sig w:usb0="00000287" w:usb1="00000000" w:usb2="00000000" w:usb3="00000000" w:csb0="0000009F" w:csb1="00000000"/>
  </w:font>
  <w:font w:name="Agency FB">
    <w:panose1 w:val="020B0503020202020204"/>
    <w:charset w:val="00"/>
    <w:family w:val="swiss"/>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26C4"/>
    <w:rsid w:val="00777EF4"/>
    <w:rsid w:val="00902622"/>
    <w:rsid w:val="00CC26C4"/>
    <w:rsid w:val="00CC2844"/>
    <w:rsid w:val="00E9514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BDEE71F4D5DB4BE98F249F19234BCC8C">
    <w:name w:val="BDEE71F4D5DB4BE98F249F19234BCC8C"/>
    <w:rsid w:val="00CC26C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30B4E8-1AC2-4338-A371-DBDE596802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5534</Words>
  <Characters>34867</Characters>
  <Application>Microsoft Office Word</Application>
  <DocSecurity>0</DocSecurity>
  <Lines>290</Lines>
  <Paragraphs>80</Paragraphs>
  <ScaleCrop>false</ScaleCrop>
  <HeadingPairs>
    <vt:vector size="4" baseType="variant">
      <vt:variant>
        <vt:lpstr>Titel</vt:lpstr>
      </vt:variant>
      <vt:variant>
        <vt:i4>1</vt:i4>
      </vt:variant>
      <vt:variant>
        <vt:lpstr>Título</vt:lpstr>
      </vt:variant>
      <vt:variant>
        <vt:i4>1</vt:i4>
      </vt:variant>
    </vt:vector>
  </HeadingPairs>
  <TitlesOfParts>
    <vt:vector size="2" baseType="lpstr">
      <vt:lpstr>La Caida de Tenochtitlan</vt:lpstr>
      <vt:lpstr/>
    </vt:vector>
  </TitlesOfParts>
  <Company/>
  <LinksUpToDate>false</LinksUpToDate>
  <CharactersWithSpaces>40321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 Caida de Tenochtitlan</dc:title>
  <dc:subject>Exposición grupal 13 de Agosto del 2021</dc:subject>
  <dc:creator>Gabriela Rosas</dc:creator>
  <cp:keywords/>
  <dc:description/>
  <cp:lastModifiedBy>Sonia Siblik</cp:lastModifiedBy>
  <cp:revision>5</cp:revision>
  <cp:lastPrinted>2021-08-11T15:06:00Z</cp:lastPrinted>
  <dcterms:created xsi:type="dcterms:W3CDTF">2021-08-11T15:07:00Z</dcterms:created>
  <dcterms:modified xsi:type="dcterms:W3CDTF">2021-09-24T16:01:00Z</dcterms:modified>
</cp:coreProperties>
</file>